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C1D3C97" w:rsidR="00F727C2" w:rsidRDefault="003C09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Gramática (</w:t>
      </w:r>
      <w:r w:rsidR="00926108">
        <w:rPr>
          <w:b/>
          <w:color w:val="000000"/>
          <w:sz w:val="28"/>
          <w:szCs w:val="28"/>
        </w:rPr>
        <w:t>2</w:t>
      </w:r>
      <w:r w:rsidR="009C2F22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p)</w:t>
      </w:r>
    </w:p>
    <w:p w14:paraId="00000002" w14:textId="77777777" w:rsidR="00F727C2" w:rsidRDefault="00F727C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03" w14:textId="411DD1C2" w:rsidR="00F727C2" w:rsidRDefault="003C09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a. Complete el texto con las formas verbales correctas del pasado. (</w:t>
      </w:r>
      <w:r w:rsidR="00926108">
        <w:rPr>
          <w:b/>
          <w:color w:val="000000"/>
          <w:sz w:val="20"/>
          <w:szCs w:val="20"/>
        </w:rPr>
        <w:t>8</w:t>
      </w:r>
      <w:r>
        <w:rPr>
          <w:b/>
          <w:color w:val="000000"/>
          <w:sz w:val="20"/>
          <w:szCs w:val="20"/>
        </w:rPr>
        <w:t xml:space="preserve"> puntos)</w:t>
      </w:r>
    </w:p>
    <w:p w14:paraId="00000004" w14:textId="77777777" w:rsidR="00F727C2" w:rsidRDefault="003C099E">
      <w:pPr>
        <w:pBdr>
          <w:top w:val="nil"/>
          <w:left w:val="nil"/>
          <w:bottom w:val="nil"/>
          <w:right w:val="nil"/>
          <w:between w:val="nil"/>
        </w:pBdr>
        <w:ind w:left="221" w:hanging="2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Una mañana del año pasado mi hija me </w:t>
      </w:r>
      <w:r>
        <w:rPr>
          <w:b/>
          <w:color w:val="000000"/>
          <w:sz w:val="20"/>
          <w:szCs w:val="20"/>
        </w:rPr>
        <w:t> </w:t>
      </w:r>
      <w:r>
        <w:rPr>
          <w:color w:val="FF0000"/>
          <w:sz w:val="20"/>
          <w:szCs w:val="20"/>
          <w:highlight w:val="white"/>
        </w:rPr>
        <w:t xml:space="preserve">pidió </w:t>
      </w:r>
      <w:r>
        <w:rPr>
          <w:color w:val="000000"/>
          <w:sz w:val="20"/>
          <w:szCs w:val="20"/>
        </w:rPr>
        <w:t xml:space="preserve">que la </w:t>
      </w:r>
      <w:r>
        <w:rPr>
          <w:b/>
          <w:color w:val="00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esperara </w:t>
      </w:r>
      <w:r>
        <w:rPr>
          <w:color w:val="000000"/>
          <w:sz w:val="20"/>
          <w:szCs w:val="20"/>
        </w:rPr>
        <w:t xml:space="preserve">en una esquina mientras ella </w:t>
      </w:r>
      <w:r>
        <w:rPr>
          <w:b/>
          <w:color w:val="000000"/>
          <w:sz w:val="20"/>
          <w:szCs w:val="20"/>
        </w:rPr>
        <w:t> </w:t>
      </w:r>
      <w:r>
        <w:rPr>
          <w:color w:val="FF0000"/>
          <w:sz w:val="20"/>
          <w:szCs w:val="20"/>
          <w:highlight w:val="white"/>
        </w:rPr>
        <w:t xml:space="preserve">entraba </w:t>
      </w:r>
      <w:r>
        <w:rPr>
          <w:color w:val="000000"/>
          <w:sz w:val="20"/>
          <w:szCs w:val="20"/>
        </w:rPr>
        <w:t xml:space="preserve">y </w:t>
      </w:r>
      <w:r>
        <w:rPr>
          <w:b/>
          <w:color w:val="000000"/>
          <w:sz w:val="20"/>
          <w:szCs w:val="20"/>
        </w:rPr>
        <w:t> </w:t>
      </w:r>
      <w:r>
        <w:rPr>
          <w:color w:val="FF0000"/>
          <w:sz w:val="20"/>
          <w:szCs w:val="20"/>
          <w:highlight w:val="white"/>
        </w:rPr>
        <w:t xml:space="preserve">salía </w:t>
      </w:r>
      <w:r>
        <w:rPr>
          <w:color w:val="000000"/>
          <w:sz w:val="20"/>
          <w:szCs w:val="20"/>
        </w:rPr>
        <w:t xml:space="preserve">de un bazar. </w:t>
      </w:r>
    </w:p>
    <w:p w14:paraId="00000005" w14:textId="77777777" w:rsidR="00F727C2" w:rsidRDefault="00F727C2">
      <w:pPr>
        <w:jc w:val="both"/>
        <w:rPr>
          <w:sz w:val="20"/>
          <w:szCs w:val="20"/>
        </w:rPr>
      </w:pPr>
    </w:p>
    <w:p w14:paraId="00000006" w14:textId="44F22B85" w:rsidR="00F727C2" w:rsidRDefault="003C099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b. Pase al estilo indirecto la siguiente oración, haciendo los cambios necesarios de los marcadores de tiempo y de lugar. (</w:t>
      </w:r>
      <w:r w:rsidR="00926108">
        <w:rPr>
          <w:b/>
          <w:color w:val="000000"/>
          <w:sz w:val="20"/>
          <w:szCs w:val="20"/>
        </w:rPr>
        <w:t>6</w:t>
      </w:r>
      <w:r>
        <w:rPr>
          <w:b/>
          <w:color w:val="000000"/>
          <w:sz w:val="20"/>
          <w:szCs w:val="20"/>
        </w:rPr>
        <w:t xml:space="preserve"> puntos)</w:t>
      </w:r>
    </w:p>
    <w:p w14:paraId="00000007" w14:textId="77777777" w:rsidR="00F727C2" w:rsidRDefault="003C099E">
      <w:pPr>
        <w:pBdr>
          <w:top w:val="nil"/>
          <w:left w:val="nil"/>
          <w:bottom w:val="nil"/>
          <w:right w:val="nil"/>
          <w:between w:val="nil"/>
        </w:pBdr>
        <w:ind w:left="221" w:hanging="2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“No os durmáis en los laureles ya que exijo que mantengáis el nivel.” &gt;</w:t>
      </w:r>
      <w:r>
        <w:rPr>
          <w:color w:val="222222"/>
          <w:sz w:val="20"/>
          <w:szCs w:val="20"/>
        </w:rPr>
        <w:t xml:space="preserve"> La profesora nos dijo que </w:t>
      </w:r>
      <w:r>
        <w:rPr>
          <w:color w:val="FF0000"/>
          <w:sz w:val="20"/>
          <w:szCs w:val="20"/>
        </w:rPr>
        <w:t>no nos durmiéramos en los laureles, ya que ella exigía que mantuviéramos el nivel. </w:t>
      </w:r>
    </w:p>
    <w:p w14:paraId="00000008" w14:textId="77777777" w:rsidR="00F727C2" w:rsidRDefault="00F727C2">
      <w:pPr>
        <w:jc w:val="both"/>
        <w:rPr>
          <w:sz w:val="20"/>
          <w:szCs w:val="20"/>
        </w:rPr>
      </w:pPr>
    </w:p>
    <w:p w14:paraId="00000009" w14:textId="55884FF3" w:rsidR="00F727C2" w:rsidRDefault="003C099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c. Complete la frase con una estructura comparativa. (</w:t>
      </w:r>
      <w:r w:rsidR="00926108">
        <w:rPr>
          <w:b/>
          <w:color w:val="000000"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 xml:space="preserve"> puntos)</w:t>
      </w:r>
    </w:p>
    <w:p w14:paraId="0000000A" w14:textId="77777777" w:rsidR="00F727C2" w:rsidRDefault="003C099E">
      <w:pPr>
        <w:pBdr>
          <w:top w:val="nil"/>
          <w:left w:val="nil"/>
          <w:bottom w:val="nil"/>
          <w:right w:val="nil"/>
          <w:between w:val="nil"/>
        </w:pBdr>
        <w:ind w:left="221" w:hanging="2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Los españoles creen que las calles son más peligrosas </w:t>
      </w:r>
      <w:r>
        <w:rPr>
          <w:color w:val="FF0000"/>
          <w:sz w:val="20"/>
          <w:szCs w:val="20"/>
        </w:rPr>
        <w:t xml:space="preserve">de lo </w:t>
      </w:r>
      <w:r>
        <w:rPr>
          <w:color w:val="000000"/>
          <w:sz w:val="20"/>
          <w:szCs w:val="20"/>
        </w:rPr>
        <w:t>que realmente suelen ser.</w:t>
      </w:r>
    </w:p>
    <w:p w14:paraId="0000000B" w14:textId="77777777" w:rsidR="00F727C2" w:rsidRDefault="003C099E">
      <w:pPr>
        <w:pBdr>
          <w:top w:val="nil"/>
          <w:left w:val="nil"/>
          <w:bottom w:val="nil"/>
          <w:right w:val="nil"/>
          <w:between w:val="nil"/>
        </w:pBdr>
        <w:ind w:left="220" w:hanging="22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Cuanta </w:t>
      </w:r>
      <w:r>
        <w:rPr>
          <w:color w:val="000000"/>
          <w:sz w:val="20"/>
          <w:szCs w:val="20"/>
        </w:rPr>
        <w:t>menos gente conozca nuestros avances, mejor.</w:t>
      </w:r>
    </w:p>
    <w:p w14:paraId="0000000C" w14:textId="77777777" w:rsidR="00F727C2" w:rsidRDefault="00F727C2">
      <w:pPr>
        <w:jc w:val="both"/>
        <w:rPr>
          <w:sz w:val="20"/>
          <w:szCs w:val="20"/>
        </w:rPr>
      </w:pPr>
    </w:p>
    <w:p w14:paraId="0000000D" w14:textId="0B19C107" w:rsidR="00F727C2" w:rsidRDefault="003C099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d. Ponga </w:t>
      </w:r>
      <w:r>
        <w:rPr>
          <w:b/>
          <w:i/>
          <w:color w:val="000000"/>
          <w:sz w:val="20"/>
          <w:szCs w:val="20"/>
        </w:rPr>
        <w:t>ser</w:t>
      </w:r>
      <w:r>
        <w:rPr>
          <w:b/>
          <w:color w:val="000000"/>
          <w:sz w:val="20"/>
          <w:szCs w:val="20"/>
        </w:rPr>
        <w:t xml:space="preserve"> / </w:t>
      </w:r>
      <w:r>
        <w:rPr>
          <w:b/>
          <w:i/>
          <w:color w:val="000000"/>
          <w:sz w:val="20"/>
          <w:szCs w:val="20"/>
        </w:rPr>
        <w:t xml:space="preserve">estar </w:t>
      </w:r>
      <w:r>
        <w:rPr>
          <w:b/>
          <w:color w:val="000000"/>
          <w:sz w:val="20"/>
          <w:szCs w:val="20"/>
        </w:rPr>
        <w:t>en el tiempo verbal adecuado. (</w:t>
      </w:r>
      <w:r w:rsidR="00926108">
        <w:rPr>
          <w:b/>
          <w:color w:val="000000"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 xml:space="preserve"> puntos)</w:t>
      </w:r>
    </w:p>
    <w:p w14:paraId="0000000E" w14:textId="77777777" w:rsidR="00F727C2" w:rsidRPr="009C2F22" w:rsidRDefault="003C099E">
      <w:pPr>
        <w:pBdr>
          <w:top w:val="nil"/>
          <w:left w:val="nil"/>
          <w:bottom w:val="nil"/>
          <w:right w:val="nil"/>
          <w:between w:val="nil"/>
        </w:pBdr>
        <w:ind w:left="221" w:hanging="221"/>
        <w:jc w:val="both"/>
        <w:rPr>
          <w:color w:val="000000"/>
          <w:sz w:val="20"/>
          <w:szCs w:val="20"/>
        </w:rPr>
      </w:pPr>
      <w:r w:rsidRPr="009C2F22">
        <w:rPr>
          <w:color w:val="000000"/>
          <w:sz w:val="20"/>
          <w:szCs w:val="20"/>
        </w:rPr>
        <w:t xml:space="preserve">La revisión de los exámenes </w:t>
      </w:r>
      <w:r w:rsidRPr="009C2F22">
        <w:rPr>
          <w:color w:val="FF0000"/>
          <w:sz w:val="20"/>
          <w:szCs w:val="20"/>
        </w:rPr>
        <w:t xml:space="preserve">fue </w:t>
      </w:r>
      <w:r w:rsidRPr="009C2F22">
        <w:rPr>
          <w:color w:val="000000"/>
          <w:sz w:val="20"/>
          <w:szCs w:val="20"/>
        </w:rPr>
        <w:t>el jueves pasado.</w:t>
      </w:r>
    </w:p>
    <w:p w14:paraId="0000000F" w14:textId="77777777" w:rsidR="00F727C2" w:rsidRPr="009C2F22" w:rsidRDefault="003C099E">
      <w:pPr>
        <w:pBdr>
          <w:top w:val="nil"/>
          <w:left w:val="nil"/>
          <w:bottom w:val="nil"/>
          <w:right w:val="nil"/>
          <w:between w:val="nil"/>
        </w:pBdr>
        <w:ind w:left="221" w:hanging="221"/>
        <w:jc w:val="both"/>
        <w:rPr>
          <w:color w:val="000000"/>
          <w:sz w:val="20"/>
          <w:szCs w:val="20"/>
        </w:rPr>
      </w:pPr>
      <w:r w:rsidRPr="009C2F22">
        <w:rPr>
          <w:color w:val="000000"/>
          <w:sz w:val="20"/>
          <w:szCs w:val="20"/>
        </w:rPr>
        <w:t xml:space="preserve">Me da igual si </w:t>
      </w:r>
      <w:r w:rsidRPr="009C2F22">
        <w:rPr>
          <w:color w:val="FF0000"/>
          <w:sz w:val="20"/>
          <w:szCs w:val="20"/>
        </w:rPr>
        <w:t xml:space="preserve">está </w:t>
      </w:r>
      <w:r w:rsidRPr="009C2F22">
        <w:rPr>
          <w:color w:val="000000"/>
          <w:sz w:val="20"/>
          <w:szCs w:val="20"/>
        </w:rPr>
        <w:t>ocupado, yo también lo estoy.</w:t>
      </w:r>
    </w:p>
    <w:p w14:paraId="00000010" w14:textId="77777777" w:rsidR="00F727C2" w:rsidRDefault="00F727C2">
      <w:pPr>
        <w:jc w:val="both"/>
        <w:rPr>
          <w:sz w:val="20"/>
          <w:szCs w:val="20"/>
        </w:rPr>
      </w:pPr>
    </w:p>
    <w:p w14:paraId="00000011" w14:textId="16C20762" w:rsidR="00F727C2" w:rsidRDefault="003C099E">
      <w:pPr>
        <w:pBdr>
          <w:top w:val="nil"/>
          <w:left w:val="nil"/>
          <w:bottom w:val="nil"/>
          <w:right w:val="nil"/>
          <w:between w:val="nil"/>
        </w:pBdr>
        <w:ind w:left="220" w:hanging="22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e. Complete la siguiente perífrasis verbal con el verbo auxiliar apropiado y una preposición donde haga falta. (</w:t>
      </w:r>
      <w:r w:rsidR="009C2F22">
        <w:rPr>
          <w:b/>
          <w:color w:val="000000"/>
          <w:sz w:val="20"/>
          <w:szCs w:val="20"/>
        </w:rPr>
        <w:t>3</w:t>
      </w:r>
      <w:r>
        <w:rPr>
          <w:b/>
          <w:color w:val="000000"/>
          <w:sz w:val="20"/>
          <w:szCs w:val="20"/>
        </w:rPr>
        <w:t xml:space="preserve"> punto)</w:t>
      </w:r>
    </w:p>
    <w:p w14:paraId="00000012" w14:textId="77777777" w:rsidR="00F727C2" w:rsidRDefault="003C099E">
      <w:pPr>
        <w:pBdr>
          <w:top w:val="nil"/>
          <w:left w:val="nil"/>
          <w:bottom w:val="nil"/>
          <w:right w:val="nil"/>
          <w:between w:val="nil"/>
        </w:pBdr>
        <w:ind w:left="221" w:hanging="221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Daría cualquier cosa para que todo </w:t>
      </w:r>
      <w:r>
        <w:rPr>
          <w:b/>
          <w:color w:val="00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volviera </w:t>
      </w:r>
      <w:r>
        <w:rPr>
          <w:color w:val="222222"/>
          <w:sz w:val="20"/>
          <w:szCs w:val="20"/>
        </w:rPr>
        <w:t>a ser como antes.</w:t>
      </w:r>
    </w:p>
    <w:p w14:paraId="11D14580" w14:textId="2DBECF07" w:rsidR="003C099E" w:rsidRDefault="003C099E">
      <w:pPr>
        <w:pBdr>
          <w:top w:val="nil"/>
          <w:left w:val="nil"/>
          <w:bottom w:val="single" w:sz="6" w:space="1" w:color="auto"/>
          <w:right w:val="nil"/>
          <w:between w:val="nil"/>
        </w:pBdr>
        <w:ind w:left="221" w:hanging="221"/>
        <w:jc w:val="both"/>
        <w:rPr>
          <w:color w:val="222222"/>
          <w:sz w:val="20"/>
          <w:szCs w:val="20"/>
        </w:rPr>
      </w:pPr>
    </w:p>
    <w:p w14:paraId="2463FB4B" w14:textId="77777777" w:rsidR="003C099E" w:rsidRDefault="003C099E">
      <w:pPr>
        <w:pBdr>
          <w:left w:val="nil"/>
          <w:bottom w:val="nil"/>
          <w:right w:val="nil"/>
          <w:between w:val="nil"/>
        </w:pBdr>
        <w:ind w:left="221" w:hanging="221"/>
        <w:jc w:val="both"/>
        <w:rPr>
          <w:color w:val="000000"/>
          <w:sz w:val="20"/>
          <w:szCs w:val="20"/>
        </w:rPr>
      </w:pPr>
    </w:p>
    <w:p w14:paraId="00000013" w14:textId="77777777" w:rsidR="00F727C2" w:rsidRDefault="00F727C2">
      <w:pPr>
        <w:pBdr>
          <w:top w:val="nil"/>
          <w:left w:val="nil"/>
          <w:bottom w:val="nil"/>
          <w:right w:val="nil"/>
          <w:between w:val="nil"/>
        </w:pBdr>
        <w:ind w:left="221" w:hanging="221"/>
        <w:jc w:val="both"/>
        <w:rPr>
          <w:color w:val="000000"/>
          <w:sz w:val="20"/>
          <w:szCs w:val="20"/>
        </w:rPr>
      </w:pPr>
    </w:p>
    <w:p w14:paraId="00000014" w14:textId="1FA8F60A" w:rsidR="00F727C2" w:rsidRDefault="003C099E">
      <w:pPr>
        <w:pBdr>
          <w:top w:val="nil"/>
          <w:left w:val="nil"/>
          <w:bottom w:val="nil"/>
          <w:right w:val="nil"/>
          <w:between w:val="nil"/>
        </w:pBdr>
        <w:ind w:left="221" w:hanging="221"/>
        <w:jc w:val="both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>2. Léxico (</w:t>
      </w:r>
      <w:r w:rsidR="00926108">
        <w:rPr>
          <w:b/>
          <w:color w:val="000000"/>
          <w:sz w:val="28"/>
          <w:szCs w:val="28"/>
        </w:rPr>
        <w:t>2</w:t>
      </w:r>
      <w:r w:rsidR="009C2F22">
        <w:rPr>
          <w:b/>
          <w:color w:val="000000"/>
          <w:sz w:val="28"/>
          <w:szCs w:val="28"/>
        </w:rPr>
        <w:t>5</w:t>
      </w:r>
      <w:bookmarkStart w:id="1" w:name="_GoBack"/>
      <w:bookmarkEnd w:id="1"/>
      <w:r>
        <w:rPr>
          <w:b/>
          <w:color w:val="000000"/>
          <w:sz w:val="28"/>
          <w:szCs w:val="28"/>
        </w:rPr>
        <w:t>p)</w:t>
      </w:r>
    </w:p>
    <w:p w14:paraId="00000015" w14:textId="77777777" w:rsidR="00F727C2" w:rsidRDefault="00F727C2">
      <w:pPr>
        <w:pBdr>
          <w:top w:val="nil"/>
          <w:left w:val="nil"/>
          <w:bottom w:val="nil"/>
          <w:right w:val="nil"/>
          <w:between w:val="nil"/>
        </w:pBdr>
        <w:ind w:left="221" w:hanging="221"/>
        <w:jc w:val="both"/>
        <w:rPr>
          <w:sz w:val="20"/>
          <w:szCs w:val="20"/>
        </w:rPr>
      </w:pPr>
    </w:p>
    <w:p w14:paraId="00000016" w14:textId="77777777" w:rsidR="00F727C2" w:rsidRDefault="003C099E">
      <w:pPr>
        <w:pBdr>
          <w:top w:val="nil"/>
          <w:left w:val="nil"/>
          <w:bottom w:val="nil"/>
          <w:right w:val="nil"/>
          <w:between w:val="nil"/>
        </w:pBdr>
        <w:ind w:left="221" w:hanging="22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a. Lea el siguiente fragmento de </w:t>
      </w:r>
      <w:r>
        <w:rPr>
          <w:b/>
          <w:i/>
          <w:sz w:val="20"/>
          <w:szCs w:val="20"/>
        </w:rPr>
        <w:t>Español.hu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y conteste las preguntas de abajo.</w:t>
      </w:r>
    </w:p>
    <w:p w14:paraId="00000017" w14:textId="77777777" w:rsidR="00F727C2" w:rsidRDefault="003C099E">
      <w:pPr>
        <w:spacing w:before="240" w:after="240" w:line="261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>
        <w:rPr>
          <w:sz w:val="20"/>
          <w:szCs w:val="20"/>
          <w:highlight w:val="cyan"/>
        </w:rPr>
        <w:t xml:space="preserve">romería </w:t>
      </w:r>
      <w:r>
        <w:rPr>
          <w:sz w:val="20"/>
          <w:szCs w:val="20"/>
        </w:rPr>
        <w:t xml:space="preserve">es una tradición que </w:t>
      </w:r>
      <w:r>
        <w:rPr>
          <w:sz w:val="20"/>
          <w:szCs w:val="20"/>
          <w:highlight w:val="yellow"/>
        </w:rPr>
        <w:t xml:space="preserve">se conserva viva </w:t>
      </w:r>
      <w:r>
        <w:rPr>
          <w:sz w:val="20"/>
          <w:szCs w:val="20"/>
        </w:rPr>
        <w:t xml:space="preserve">en toda España. Se celebra con motivo de la fiesta de algún santo. En torno al </w:t>
      </w:r>
      <w:r>
        <w:rPr>
          <w:sz w:val="20"/>
          <w:szCs w:val="20"/>
          <w:highlight w:val="cyan"/>
        </w:rPr>
        <w:t xml:space="preserve">santuario </w:t>
      </w:r>
      <w:r>
        <w:rPr>
          <w:sz w:val="20"/>
          <w:szCs w:val="20"/>
        </w:rPr>
        <w:t xml:space="preserve">o iglesia dedicada al santo </w:t>
      </w:r>
      <w:r>
        <w:rPr>
          <w:sz w:val="20"/>
          <w:szCs w:val="20"/>
          <w:shd w:val="clear" w:color="auto" w:fill="FF9900"/>
        </w:rPr>
        <w:t xml:space="preserve">se apiña </w:t>
      </w:r>
      <w:r>
        <w:rPr>
          <w:sz w:val="20"/>
          <w:szCs w:val="20"/>
        </w:rPr>
        <w:t xml:space="preserve">gran multitud de personas, se abren puestos de venta, casetas y se alterna la algarabía popular con el </w:t>
      </w:r>
      <w:r>
        <w:rPr>
          <w:sz w:val="20"/>
          <w:szCs w:val="20"/>
          <w:highlight w:val="yellow"/>
        </w:rPr>
        <w:t>recogimiento religioso</w:t>
      </w:r>
      <w:r>
        <w:rPr>
          <w:sz w:val="20"/>
          <w:szCs w:val="20"/>
        </w:rPr>
        <w:t xml:space="preserve">. La más famosa de las romerías es la del Rocío, en Almonte (Huelva, Andalucía), el día de Pentecostés, a la que acude una </w:t>
      </w:r>
      <w:r>
        <w:rPr>
          <w:sz w:val="20"/>
          <w:szCs w:val="20"/>
          <w:shd w:val="clear" w:color="auto" w:fill="FF9900"/>
        </w:rPr>
        <w:t xml:space="preserve">ingente </w:t>
      </w:r>
      <w:r>
        <w:rPr>
          <w:sz w:val="20"/>
          <w:szCs w:val="20"/>
        </w:rPr>
        <w:t>masa humana con carretas y caballos. De esta romería se dice con razón: “No hay chica  fea que no vuelva del Rocío sin novio”.</w:t>
      </w:r>
    </w:p>
    <w:p w14:paraId="00000018" w14:textId="252DD9A5" w:rsidR="00F727C2" w:rsidRDefault="003C099E">
      <w:pPr>
        <w:ind w:left="280"/>
        <w:jc w:val="both"/>
        <w:rPr>
          <w:color w:val="FF0000"/>
          <w:sz w:val="20"/>
          <w:szCs w:val="20"/>
        </w:rPr>
      </w:pPr>
      <w:r>
        <w:rPr>
          <w:b/>
          <w:sz w:val="20"/>
          <w:szCs w:val="20"/>
        </w:rPr>
        <w:t>Dé el equivalente húngaro para las palabras / expresiones señaladas en amarillo. (</w:t>
      </w:r>
      <w:r w:rsidR="0092610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) </w:t>
      </w:r>
      <w:r>
        <w:rPr>
          <w:color w:val="FF0000"/>
          <w:sz w:val="20"/>
          <w:szCs w:val="20"/>
        </w:rPr>
        <w:t>fennmarad, továbbél / vallásos áhitat</w:t>
      </w:r>
    </w:p>
    <w:p w14:paraId="00000019" w14:textId="773A52FD" w:rsidR="00F727C2" w:rsidRDefault="003C099E">
      <w:pPr>
        <w:ind w:left="2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Explique en castellano las palabras / expresiones señaladas en azul. (</w:t>
      </w:r>
      <w:r w:rsidR="0092610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0000001A" w14:textId="62EBA1F0" w:rsidR="00F727C2" w:rsidRDefault="003C099E">
      <w:pPr>
        <w:ind w:left="280"/>
        <w:jc w:val="both"/>
        <w:rPr>
          <w:color w:val="FF0000"/>
          <w:sz w:val="20"/>
          <w:szCs w:val="20"/>
        </w:rPr>
      </w:pPr>
      <w:r>
        <w:rPr>
          <w:b/>
          <w:sz w:val="20"/>
          <w:szCs w:val="20"/>
        </w:rPr>
        <w:t>Dé un sinónimo de las palabras / expresiones señaladas en naranja. (</w:t>
      </w:r>
      <w:r w:rsidR="0092610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) </w:t>
      </w:r>
      <w:r>
        <w:rPr>
          <w:color w:val="FF0000"/>
          <w:sz w:val="20"/>
          <w:szCs w:val="20"/>
        </w:rPr>
        <w:t>agruparse, amontonarse, reunirse, juntarse / enorme, gigantesco</w:t>
      </w:r>
    </w:p>
    <w:p w14:paraId="0000001B" w14:textId="7D8B333C" w:rsidR="00F727C2" w:rsidRDefault="003C099E">
      <w:pPr>
        <w:ind w:left="280"/>
        <w:jc w:val="both"/>
        <w:rPr>
          <w:color w:val="FF0000"/>
          <w:sz w:val="20"/>
          <w:szCs w:val="20"/>
        </w:rPr>
      </w:pPr>
      <w:r>
        <w:rPr>
          <w:b/>
          <w:sz w:val="20"/>
          <w:szCs w:val="20"/>
        </w:rPr>
        <w:t>Forme palabras con la misma raíz. (</w:t>
      </w:r>
      <w:r w:rsidR="0092610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alternar </w:t>
      </w:r>
      <w:r>
        <w:rPr>
          <w:color w:val="FF0000"/>
          <w:sz w:val="20"/>
          <w:szCs w:val="20"/>
        </w:rPr>
        <w:t>alternación, alternancia, alternante</w:t>
      </w:r>
      <w:r>
        <w:rPr>
          <w:b/>
          <w:sz w:val="20"/>
          <w:szCs w:val="20"/>
        </w:rPr>
        <w:t xml:space="preserve">, volver </w:t>
      </w:r>
      <w:r>
        <w:rPr>
          <w:color w:val="FF0000"/>
          <w:sz w:val="20"/>
          <w:szCs w:val="20"/>
        </w:rPr>
        <w:t>vuelta</w:t>
      </w:r>
    </w:p>
    <w:p w14:paraId="0000001C" w14:textId="77777777" w:rsidR="00F727C2" w:rsidRDefault="00F727C2">
      <w:pPr>
        <w:pBdr>
          <w:top w:val="nil"/>
          <w:left w:val="nil"/>
          <w:bottom w:val="nil"/>
          <w:right w:val="nil"/>
          <w:between w:val="nil"/>
        </w:pBdr>
        <w:ind w:left="281" w:hanging="281"/>
        <w:jc w:val="both"/>
        <w:rPr>
          <w:sz w:val="20"/>
          <w:szCs w:val="20"/>
        </w:rPr>
      </w:pPr>
    </w:p>
    <w:p w14:paraId="0000001D" w14:textId="77777777" w:rsidR="00F727C2" w:rsidRDefault="003C099E">
      <w:pPr>
        <w:pBdr>
          <w:top w:val="nil"/>
          <w:left w:val="nil"/>
          <w:bottom w:val="nil"/>
          <w:right w:val="nil"/>
          <w:between w:val="nil"/>
        </w:pBdr>
        <w:ind w:left="281" w:hanging="28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>
        <w:rPr>
          <w:b/>
          <w:color w:val="000000"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Lea el siguiente texto de </w:t>
      </w:r>
      <w:r>
        <w:rPr>
          <w:b/>
          <w:i/>
          <w:sz w:val="20"/>
          <w:szCs w:val="20"/>
        </w:rPr>
        <w:t xml:space="preserve">Carlota Fainberg </w:t>
      </w:r>
      <w:r>
        <w:rPr>
          <w:b/>
          <w:sz w:val="20"/>
          <w:szCs w:val="20"/>
        </w:rPr>
        <w:t>y conteste las preguntas de abajo.</w:t>
      </w:r>
    </w:p>
    <w:p w14:paraId="0000001E" w14:textId="77777777" w:rsidR="00F727C2" w:rsidRDefault="003C099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“Justo entonces yo tendría que haberme levantado y haber salido del </w:t>
      </w:r>
      <w:r>
        <w:rPr>
          <w:color w:val="000000"/>
          <w:sz w:val="20"/>
          <w:szCs w:val="20"/>
          <w:highlight w:val="yellow"/>
        </w:rPr>
        <w:t xml:space="preserve">despacho </w:t>
      </w:r>
      <w:r>
        <w:rPr>
          <w:color w:val="000000"/>
          <w:sz w:val="20"/>
          <w:szCs w:val="20"/>
        </w:rPr>
        <w:t xml:space="preserve">de Morini dando un portazo, pero no lo hice. Salí un rato después, y entonces las secretarias, que están siempre al acecho, me sonrieron con perfecta falsedad, y me desearon angelicalmente a </w:t>
      </w:r>
      <w:r>
        <w:rPr>
          <w:i/>
          <w:color w:val="000000"/>
          <w:sz w:val="20"/>
          <w:szCs w:val="20"/>
        </w:rPr>
        <w:t>good day</w:t>
      </w:r>
      <w:r>
        <w:rPr>
          <w:color w:val="000000"/>
          <w:sz w:val="20"/>
          <w:szCs w:val="20"/>
        </w:rPr>
        <w:t xml:space="preserve">, no sin la </w:t>
      </w:r>
      <w:r>
        <w:rPr>
          <w:color w:val="000000"/>
          <w:sz w:val="20"/>
          <w:szCs w:val="20"/>
          <w:highlight w:val="yellow"/>
        </w:rPr>
        <w:t xml:space="preserve">complacencia </w:t>
      </w:r>
      <w:r>
        <w:rPr>
          <w:color w:val="000000"/>
          <w:sz w:val="20"/>
          <w:szCs w:val="20"/>
        </w:rPr>
        <w:t>de ver humillado a alguien que ocupa una posición superior.”</w:t>
      </w:r>
    </w:p>
    <w:p w14:paraId="0000001F" w14:textId="77777777" w:rsidR="00F727C2" w:rsidRDefault="00F727C2">
      <w:pPr>
        <w:jc w:val="both"/>
        <w:rPr>
          <w:sz w:val="20"/>
          <w:szCs w:val="20"/>
        </w:rPr>
      </w:pPr>
    </w:p>
    <w:p w14:paraId="00000020" w14:textId="69AB9236" w:rsidR="00F727C2" w:rsidRDefault="003C099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Traduzca el texto. (</w:t>
      </w:r>
      <w:r w:rsidR="009C2F22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5EECEA96" w14:textId="77777777" w:rsidR="00C718A7" w:rsidRDefault="003C099E" w:rsidP="00C718A7">
      <w:pPr>
        <w:pBdr>
          <w:bottom w:val="single" w:sz="6" w:space="1" w:color="auto"/>
        </w:pBdr>
        <w:jc w:val="both"/>
        <w:rPr>
          <w:color w:val="FF0000"/>
          <w:sz w:val="20"/>
          <w:szCs w:val="20"/>
        </w:rPr>
      </w:pPr>
      <w:r>
        <w:rPr>
          <w:b/>
          <w:sz w:val="20"/>
          <w:szCs w:val="20"/>
        </w:rPr>
        <w:t>Dé un sinónimo de las palabras / expresiones señaladas en amarillo. (</w:t>
      </w:r>
      <w:r w:rsidR="0092610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oficina, estudio, cubículo / satisfacción, gusto, alegría</w:t>
      </w:r>
    </w:p>
    <w:p w14:paraId="40E233CE" w14:textId="77777777" w:rsidR="003C099E" w:rsidRDefault="003C099E" w:rsidP="00C718A7">
      <w:pPr>
        <w:pBdr>
          <w:bottom w:val="single" w:sz="6" w:space="1" w:color="auto"/>
        </w:pBdr>
        <w:jc w:val="both"/>
        <w:rPr>
          <w:color w:val="FF0000"/>
          <w:sz w:val="20"/>
          <w:szCs w:val="20"/>
        </w:rPr>
      </w:pPr>
    </w:p>
    <w:p w14:paraId="38ADA4C2" w14:textId="77777777" w:rsidR="003C099E" w:rsidRDefault="003C099E" w:rsidP="00C718A7">
      <w:pPr>
        <w:jc w:val="both"/>
        <w:rPr>
          <w:color w:val="FF0000"/>
          <w:sz w:val="20"/>
          <w:szCs w:val="20"/>
        </w:rPr>
      </w:pPr>
    </w:p>
    <w:p w14:paraId="3BE7CFA8" w14:textId="77777777" w:rsidR="00C718A7" w:rsidRDefault="00C718A7" w:rsidP="00C718A7">
      <w:pPr>
        <w:jc w:val="both"/>
        <w:rPr>
          <w:color w:val="FF0000"/>
          <w:sz w:val="20"/>
          <w:szCs w:val="20"/>
        </w:rPr>
      </w:pPr>
    </w:p>
    <w:p w14:paraId="3838CE65" w14:textId="40EA3C61" w:rsidR="00C718A7" w:rsidRDefault="003C099E" w:rsidP="003C099E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 </w:t>
      </w:r>
      <w:r w:rsidR="00C718A7">
        <w:rPr>
          <w:b/>
          <w:color w:val="000000"/>
          <w:sz w:val="28"/>
          <w:szCs w:val="28"/>
        </w:rPr>
        <w:t>3. Conversación (50p)</w:t>
      </w:r>
    </w:p>
    <w:p w14:paraId="00000024" w14:textId="77777777" w:rsidR="00F727C2" w:rsidRDefault="00F727C2">
      <w:pPr>
        <w:jc w:val="both"/>
        <w:rPr>
          <w:sz w:val="20"/>
          <w:szCs w:val="20"/>
        </w:rPr>
      </w:pPr>
    </w:p>
    <w:sectPr w:rsidR="00F727C2">
      <w:pgSz w:w="11906" w:h="16838"/>
      <w:pgMar w:top="1417" w:right="1417" w:bottom="1417" w:left="1417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727C2"/>
    <w:rsid w:val="003C099E"/>
    <w:rsid w:val="00926108"/>
    <w:rsid w:val="009C2F22"/>
    <w:rsid w:val="00A6621E"/>
    <w:rsid w:val="00C718A7"/>
    <w:rsid w:val="00F7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CL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2D63"/>
  </w:style>
  <w:style w:type="paragraph" w:styleId="Cmsor1">
    <w:name w:val="heading 1"/>
    <w:basedOn w:val="Norml"/>
    <w:link w:val="Cmsor1Char"/>
    <w:qFormat/>
    <w:rsid w:val="001D2D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D2D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unhideWhenUsed/>
    <w:qFormat/>
    <w:rsid w:val="001D2D6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qFormat/>
    <w:rsid w:val="001D2D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HRPUB-1stHeading">
    <w:name w:val="HRPUB-1st Heading"/>
    <w:qFormat/>
    <w:rsid w:val="001D2D63"/>
    <w:pPr>
      <w:widowControl w:val="0"/>
      <w:spacing w:before="468" w:after="156" w:line="240" w:lineRule="exact"/>
      <w:ind w:left="100" w:hangingChars="100" w:hanging="100"/>
      <w:outlineLvl w:val="0"/>
    </w:pPr>
    <w:rPr>
      <w:b/>
      <w:sz w:val="28"/>
      <w:lang w:val="en-US" w:eastAsia="zh-CN"/>
    </w:rPr>
  </w:style>
  <w:style w:type="paragraph" w:customStyle="1" w:styleId="Prrafodelista">
    <w:name w:val="Párrafo de lista"/>
    <w:basedOn w:val="Norml"/>
    <w:qFormat/>
    <w:rsid w:val="001D2D63"/>
    <w:pPr>
      <w:spacing w:after="200" w:line="276" w:lineRule="auto"/>
      <w:ind w:left="720"/>
      <w:contextualSpacing/>
    </w:pPr>
    <w:rPr>
      <w:rFonts w:ascii="Calibri" w:hAnsi="Calibri" w:cs="Calibri"/>
      <w:snapToGrid w:val="0"/>
      <w:sz w:val="22"/>
      <w:szCs w:val="22"/>
      <w:lang w:val="es-ES" w:eastAsia="es-ES"/>
    </w:rPr>
  </w:style>
  <w:style w:type="character" w:customStyle="1" w:styleId="Cmsor1Char">
    <w:name w:val="Címsor 1 Char"/>
    <w:link w:val="Cmsor1"/>
    <w:rsid w:val="001D2D63"/>
    <w:rPr>
      <w:b/>
      <w:bCs/>
      <w:kern w:val="36"/>
      <w:sz w:val="48"/>
      <w:szCs w:val="48"/>
    </w:rPr>
  </w:style>
  <w:style w:type="character" w:customStyle="1" w:styleId="Cmsor2Char">
    <w:name w:val="Címsor 2 Char"/>
    <w:link w:val="Cmsor2"/>
    <w:semiHidden/>
    <w:rsid w:val="001D2D63"/>
    <w:rPr>
      <w:rFonts w:ascii="Cambria" w:hAnsi="Cambria"/>
      <w:b/>
      <w:bCs/>
      <w:i/>
      <w:iCs/>
      <w:sz w:val="28"/>
      <w:szCs w:val="28"/>
    </w:rPr>
  </w:style>
  <w:style w:type="character" w:customStyle="1" w:styleId="Cmsor5Char">
    <w:name w:val="Címsor 5 Char"/>
    <w:link w:val="Cmsor5"/>
    <w:rsid w:val="001D2D63"/>
    <w:rPr>
      <w:rFonts w:ascii="Cambria" w:hAnsi="Cambria"/>
      <w:color w:val="243F60"/>
      <w:sz w:val="22"/>
      <w:szCs w:val="22"/>
    </w:rPr>
  </w:style>
  <w:style w:type="character" w:customStyle="1" w:styleId="CmChar">
    <w:name w:val="Cím Char"/>
    <w:basedOn w:val="Bekezdsalapbettpusa"/>
    <w:link w:val="Cm"/>
    <w:rsid w:val="001D2D6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Kiemels2">
    <w:name w:val="Strong"/>
    <w:qFormat/>
    <w:rsid w:val="001D2D63"/>
    <w:rPr>
      <w:b/>
      <w:bCs/>
    </w:rPr>
  </w:style>
  <w:style w:type="character" w:styleId="Kiemels">
    <w:name w:val="Emphasis"/>
    <w:uiPriority w:val="20"/>
    <w:qFormat/>
    <w:rsid w:val="001D2D63"/>
    <w:rPr>
      <w:i/>
      <w:iCs/>
    </w:rPr>
  </w:style>
  <w:style w:type="paragraph" w:styleId="Listaszerbekezds">
    <w:name w:val="List Paragraph"/>
    <w:basedOn w:val="Norml"/>
    <w:uiPriority w:val="99"/>
    <w:qFormat/>
    <w:rsid w:val="001D2D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D2D6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hu-HU"/>
    </w:rPr>
  </w:style>
  <w:style w:type="paragraph" w:styleId="NormlWeb">
    <w:name w:val="Normal (Web)"/>
    <w:basedOn w:val="Norml"/>
    <w:uiPriority w:val="99"/>
    <w:unhideWhenUsed/>
    <w:rsid w:val="0069759F"/>
    <w:pPr>
      <w:spacing w:before="100" w:beforeAutospacing="1" w:after="100" w:afterAutospacing="1"/>
    </w:p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CL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2D63"/>
  </w:style>
  <w:style w:type="paragraph" w:styleId="Cmsor1">
    <w:name w:val="heading 1"/>
    <w:basedOn w:val="Norml"/>
    <w:link w:val="Cmsor1Char"/>
    <w:qFormat/>
    <w:rsid w:val="001D2D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D2D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unhideWhenUsed/>
    <w:qFormat/>
    <w:rsid w:val="001D2D6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qFormat/>
    <w:rsid w:val="001D2D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HRPUB-1stHeading">
    <w:name w:val="HRPUB-1st Heading"/>
    <w:qFormat/>
    <w:rsid w:val="001D2D63"/>
    <w:pPr>
      <w:widowControl w:val="0"/>
      <w:spacing w:before="468" w:after="156" w:line="240" w:lineRule="exact"/>
      <w:ind w:left="100" w:hangingChars="100" w:hanging="100"/>
      <w:outlineLvl w:val="0"/>
    </w:pPr>
    <w:rPr>
      <w:b/>
      <w:sz w:val="28"/>
      <w:lang w:val="en-US" w:eastAsia="zh-CN"/>
    </w:rPr>
  </w:style>
  <w:style w:type="paragraph" w:customStyle="1" w:styleId="Prrafodelista">
    <w:name w:val="Párrafo de lista"/>
    <w:basedOn w:val="Norml"/>
    <w:qFormat/>
    <w:rsid w:val="001D2D63"/>
    <w:pPr>
      <w:spacing w:after="200" w:line="276" w:lineRule="auto"/>
      <w:ind w:left="720"/>
      <w:contextualSpacing/>
    </w:pPr>
    <w:rPr>
      <w:rFonts w:ascii="Calibri" w:hAnsi="Calibri" w:cs="Calibri"/>
      <w:snapToGrid w:val="0"/>
      <w:sz w:val="22"/>
      <w:szCs w:val="22"/>
      <w:lang w:val="es-ES" w:eastAsia="es-ES"/>
    </w:rPr>
  </w:style>
  <w:style w:type="character" w:customStyle="1" w:styleId="Cmsor1Char">
    <w:name w:val="Címsor 1 Char"/>
    <w:link w:val="Cmsor1"/>
    <w:rsid w:val="001D2D63"/>
    <w:rPr>
      <w:b/>
      <w:bCs/>
      <w:kern w:val="36"/>
      <w:sz w:val="48"/>
      <w:szCs w:val="48"/>
    </w:rPr>
  </w:style>
  <w:style w:type="character" w:customStyle="1" w:styleId="Cmsor2Char">
    <w:name w:val="Címsor 2 Char"/>
    <w:link w:val="Cmsor2"/>
    <w:semiHidden/>
    <w:rsid w:val="001D2D63"/>
    <w:rPr>
      <w:rFonts w:ascii="Cambria" w:hAnsi="Cambria"/>
      <w:b/>
      <w:bCs/>
      <w:i/>
      <w:iCs/>
      <w:sz w:val="28"/>
      <w:szCs w:val="28"/>
    </w:rPr>
  </w:style>
  <w:style w:type="character" w:customStyle="1" w:styleId="Cmsor5Char">
    <w:name w:val="Címsor 5 Char"/>
    <w:link w:val="Cmsor5"/>
    <w:rsid w:val="001D2D63"/>
    <w:rPr>
      <w:rFonts w:ascii="Cambria" w:hAnsi="Cambria"/>
      <w:color w:val="243F60"/>
      <w:sz w:val="22"/>
      <w:szCs w:val="22"/>
    </w:rPr>
  </w:style>
  <w:style w:type="character" w:customStyle="1" w:styleId="CmChar">
    <w:name w:val="Cím Char"/>
    <w:basedOn w:val="Bekezdsalapbettpusa"/>
    <w:link w:val="Cm"/>
    <w:rsid w:val="001D2D6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Kiemels2">
    <w:name w:val="Strong"/>
    <w:qFormat/>
    <w:rsid w:val="001D2D63"/>
    <w:rPr>
      <w:b/>
      <w:bCs/>
    </w:rPr>
  </w:style>
  <w:style w:type="character" w:styleId="Kiemels">
    <w:name w:val="Emphasis"/>
    <w:uiPriority w:val="20"/>
    <w:qFormat/>
    <w:rsid w:val="001D2D63"/>
    <w:rPr>
      <w:i/>
      <w:iCs/>
    </w:rPr>
  </w:style>
  <w:style w:type="paragraph" w:styleId="Listaszerbekezds">
    <w:name w:val="List Paragraph"/>
    <w:basedOn w:val="Norml"/>
    <w:uiPriority w:val="99"/>
    <w:qFormat/>
    <w:rsid w:val="001D2D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D2D6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hu-HU"/>
    </w:rPr>
  </w:style>
  <w:style w:type="paragraph" w:styleId="NormlWeb">
    <w:name w:val="Normal (Web)"/>
    <w:basedOn w:val="Norml"/>
    <w:uiPriority w:val="99"/>
    <w:unhideWhenUsed/>
    <w:rsid w:val="0069759F"/>
    <w:pPr>
      <w:spacing w:before="100" w:beforeAutospacing="1" w:after="100" w:afterAutospacing="1"/>
    </w:p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HXa91taLHy9rnDJlY+ImyWBijA==">AMUW2mULdrXJTCgR/yEZg7S30UYqwUOumAbZWJkq47h2CyqiUgOWE/aXyEc6dhnsWEQcUwnKzOZXJ6sVMZUgwkreApxB0axplHToggb+GtNpp1nxPELZzJ6ZIYZsewhP44XLrWikL9VX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ELTE</dc:creator>
  <cp:lastModifiedBy>Windows-felhasználó</cp:lastModifiedBy>
  <cp:revision>7</cp:revision>
  <dcterms:created xsi:type="dcterms:W3CDTF">2020-04-24T12:06:00Z</dcterms:created>
  <dcterms:modified xsi:type="dcterms:W3CDTF">2020-04-24T13:30:00Z</dcterms:modified>
</cp:coreProperties>
</file>