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B8306" w14:textId="77777777" w:rsidR="00B14133" w:rsidRPr="00FD7CD1" w:rsidRDefault="00B14133" w:rsidP="00EC424B">
      <w:pPr>
        <w:pStyle w:val="NormlWeb"/>
        <w:spacing w:before="0" w:beforeAutospacing="0" w:after="360" w:afterAutospacing="0"/>
        <w:jc w:val="both"/>
        <w:rPr>
          <w:rFonts w:ascii="Calibri" w:hAnsi="Calibri"/>
          <w:b/>
          <w:color w:val="000000"/>
          <w:sz w:val="26"/>
          <w:szCs w:val="26"/>
        </w:rPr>
      </w:pPr>
      <w:r w:rsidRPr="00FD7CD1">
        <w:rPr>
          <w:rFonts w:ascii="Calibri" w:hAnsi="Calibri"/>
          <w:b/>
          <w:color w:val="000000"/>
          <w:sz w:val="26"/>
          <w:szCs w:val="26"/>
        </w:rPr>
        <w:t>NOMBRE: __________________ APELLIDO: ________________</w:t>
      </w:r>
    </w:p>
    <w:p w14:paraId="660E2CFB" w14:textId="77777777" w:rsidR="004B0900" w:rsidRPr="00FD7CD1" w:rsidRDefault="004B0900" w:rsidP="00EC424B">
      <w:pPr>
        <w:pStyle w:val="NormlWeb"/>
        <w:spacing w:before="0" w:beforeAutospacing="0" w:after="360" w:afterAutospacing="0"/>
        <w:jc w:val="both"/>
        <w:rPr>
          <w:rFonts w:ascii="Calibri" w:hAnsi="Calibri"/>
          <w:b/>
          <w:color w:val="000000"/>
          <w:sz w:val="26"/>
          <w:szCs w:val="26"/>
        </w:rPr>
      </w:pPr>
      <w:r w:rsidRPr="00FD7CD1">
        <w:rPr>
          <w:rFonts w:ascii="Calibri" w:hAnsi="Calibri"/>
          <w:b/>
          <w:color w:val="000000"/>
          <w:sz w:val="26"/>
          <w:szCs w:val="26"/>
        </w:rPr>
        <w:t>De calacas, calaveritas y catrinas</w:t>
      </w:r>
    </w:p>
    <w:p w14:paraId="48E0950A" w14:textId="77777777" w:rsidR="00206D9F" w:rsidRPr="00FD7CD1" w:rsidRDefault="00EC424B" w:rsidP="00206D9F">
      <w:pPr>
        <w:pStyle w:val="NormlWeb"/>
        <w:spacing w:before="0" w:beforeAutospacing="0" w:after="360" w:afterAutospacing="0"/>
        <w:ind w:firstLine="709"/>
        <w:contextualSpacing/>
        <w:jc w:val="both"/>
        <w:rPr>
          <w:rFonts w:ascii="Calibri" w:hAnsi="Calibri"/>
          <w:color w:val="000000"/>
        </w:rPr>
      </w:pPr>
      <w:r w:rsidRPr="00FD7CD1">
        <w:rPr>
          <w:rFonts w:ascii="Calibri" w:hAnsi="Calibri"/>
          <w:color w:val="000000"/>
        </w:rPr>
        <w:t xml:space="preserve">Actualmente, las </w:t>
      </w:r>
      <w:proofErr w:type="spellStart"/>
      <w:r w:rsidRPr="00FD7CD1">
        <w:rPr>
          <w:rFonts w:ascii="Calibri" w:hAnsi="Calibri"/>
          <w:i/>
          <w:color w:val="000000"/>
        </w:rPr>
        <w:t>Sugar</w:t>
      </w:r>
      <w:proofErr w:type="spellEnd"/>
      <w:r w:rsidRPr="00FD7CD1">
        <w:rPr>
          <w:rFonts w:ascii="Calibri" w:hAnsi="Calibri"/>
          <w:i/>
          <w:color w:val="000000"/>
        </w:rPr>
        <w:t xml:space="preserve"> </w:t>
      </w:r>
      <w:proofErr w:type="spellStart"/>
      <w:r w:rsidRPr="00FD7CD1">
        <w:rPr>
          <w:rFonts w:ascii="Calibri" w:hAnsi="Calibri"/>
          <w:i/>
          <w:color w:val="000000"/>
        </w:rPr>
        <w:t>Skull</w:t>
      </w:r>
      <w:r w:rsidR="000418C0" w:rsidRPr="00FD7CD1">
        <w:rPr>
          <w:rFonts w:ascii="Calibri" w:hAnsi="Calibri"/>
          <w:i/>
          <w:color w:val="000000"/>
        </w:rPr>
        <w:t>s</w:t>
      </w:r>
      <w:proofErr w:type="spellEnd"/>
      <w:r w:rsidRPr="00FD7CD1">
        <w:rPr>
          <w:rFonts w:ascii="Calibri" w:hAnsi="Calibri"/>
          <w:color w:val="000000"/>
        </w:rPr>
        <w:t xml:space="preserve"> y las Catrinas son muy populares como maquillaje, disfraces para Halloween y hasta como tatuajes. Sin embargo, no todo el mundo sabe que estas bellísimas imágenes provienen de las tradiciones mexicanas del Día de Muertos.</w:t>
      </w:r>
    </w:p>
    <w:p w14:paraId="6AC28F99" w14:textId="77777777" w:rsidR="00B14133" w:rsidRPr="00FD7CD1" w:rsidRDefault="00EC424B" w:rsidP="00B14133">
      <w:pPr>
        <w:pStyle w:val="NormlWeb"/>
        <w:spacing w:before="0" w:beforeAutospacing="0" w:after="360" w:afterAutospacing="0"/>
        <w:ind w:firstLine="709"/>
        <w:contextualSpacing/>
        <w:jc w:val="both"/>
        <w:rPr>
          <w:rFonts w:ascii="Calibri" w:hAnsi="Calibri"/>
          <w:color w:val="000000"/>
        </w:rPr>
      </w:pPr>
      <w:r w:rsidRPr="00FD7CD1">
        <w:rPr>
          <w:rFonts w:ascii="Calibri" w:hAnsi="Calibri"/>
          <w:color w:val="000000"/>
        </w:rPr>
        <w:t xml:space="preserve">Las calaveritas de azúcar tienen su origen en las hileras de cráneos de los sacrificios que colocaban las culturas prehispánicas en los alteres de sus dioses. Uno muy famoso es el altar </w:t>
      </w:r>
      <w:proofErr w:type="spellStart"/>
      <w:r w:rsidRPr="00FD7CD1">
        <w:rPr>
          <w:rFonts w:ascii="Calibri" w:hAnsi="Calibri"/>
          <w:color w:val="000000"/>
        </w:rPr>
        <w:t>tzompantli</w:t>
      </w:r>
      <w:proofErr w:type="spellEnd"/>
      <w:r w:rsidRPr="00FD7CD1">
        <w:rPr>
          <w:rFonts w:ascii="Calibri" w:hAnsi="Calibri"/>
          <w:color w:val="000000"/>
        </w:rPr>
        <w:t xml:space="preserve"> dedicado al dios del inframundo, Mictlantecuhtli. Tras la Conquista, los misioneros españoles trataban de inculcar los preceptos del catolicismo en los indígenas y cuando alguna tradición incompatible estaba muy arraigada, optaban por sustituirla; así trajeron la técnica del alfeñique con la que se empezaron a hacer las calaveritas de azúcar.</w:t>
      </w:r>
    </w:p>
    <w:p w14:paraId="450BE129" w14:textId="77777777" w:rsidR="007164D4" w:rsidRPr="00FD7CD1" w:rsidRDefault="00EC424B" w:rsidP="00B14133">
      <w:pPr>
        <w:pStyle w:val="NormlWeb"/>
        <w:spacing w:before="0" w:beforeAutospacing="0" w:after="360" w:afterAutospacing="0"/>
        <w:ind w:firstLine="709"/>
        <w:contextualSpacing/>
        <w:jc w:val="both"/>
        <w:rPr>
          <w:rFonts w:ascii="Calibri" w:hAnsi="Calibri"/>
          <w:color w:val="000000"/>
        </w:rPr>
      </w:pPr>
      <w:r w:rsidRPr="00EC424B">
        <w:rPr>
          <w:rFonts w:ascii="Calibri" w:eastAsia="Times New Roman" w:hAnsi="Calibri"/>
          <w:color w:val="000000"/>
          <w:shd w:val="clear" w:color="auto" w:fill="FFFFFF"/>
        </w:rPr>
        <w:t xml:space="preserve">Las calaveritas de azúcar son un elemento indispensable y muy simbólico de los altares de muertos, sirven para recordar que la muerte es un elemento siempre presente en nuestra vida y lo único que tenemos seguro. También se </w:t>
      </w:r>
      <w:proofErr w:type="gramStart"/>
      <w:r w:rsidRPr="00EC424B">
        <w:rPr>
          <w:rFonts w:ascii="Calibri" w:eastAsia="Times New Roman" w:hAnsi="Calibri"/>
          <w:color w:val="000000"/>
          <w:shd w:val="clear" w:color="auto" w:fill="FFFFFF"/>
        </w:rPr>
        <w:t>acostumbra</w:t>
      </w:r>
      <w:proofErr w:type="gramEnd"/>
      <w:r w:rsidRPr="00EC424B">
        <w:rPr>
          <w:rFonts w:ascii="Calibri" w:eastAsia="Times New Roman" w:hAnsi="Calibri"/>
          <w:color w:val="000000"/>
          <w:shd w:val="clear" w:color="auto" w:fill="FFFFFF"/>
        </w:rPr>
        <w:t xml:space="preserve"> regalar estas calaveritas a los vivos, paradójicamente, este regalo es un deseo de larga vida o también el reconocimiento de que la persona que la recibe es tan importante que su huella en nosotros trascenderá a la muerte.</w:t>
      </w:r>
    </w:p>
    <w:p w14:paraId="73C9B00B" w14:textId="77777777" w:rsidR="00B14133" w:rsidRPr="00FD7CD1" w:rsidRDefault="00EC424B" w:rsidP="00206D9F">
      <w:pPr>
        <w:pStyle w:val="NormlWeb"/>
        <w:spacing w:before="0" w:beforeAutospacing="0" w:after="360" w:afterAutospacing="0"/>
        <w:ind w:firstLine="709"/>
        <w:contextualSpacing/>
        <w:jc w:val="both"/>
        <w:rPr>
          <w:rFonts w:ascii="Calibri" w:hAnsi="Calibri"/>
          <w:color w:val="000000"/>
        </w:rPr>
      </w:pPr>
      <w:r w:rsidRPr="00FD7CD1">
        <w:rPr>
          <w:rFonts w:ascii="Calibri" w:hAnsi="Calibri"/>
          <w:color w:val="000000"/>
        </w:rPr>
        <w:t>El aromático pan de muerto también es una calaca, es decir</w:t>
      </w:r>
      <w:r w:rsidR="003720EF" w:rsidRPr="00FD7CD1">
        <w:rPr>
          <w:rFonts w:ascii="Calibri" w:hAnsi="Calibri"/>
          <w:color w:val="000000"/>
        </w:rPr>
        <w:t>,</w:t>
      </w:r>
      <w:r w:rsidRPr="00FD7CD1">
        <w:rPr>
          <w:rFonts w:ascii="Calibri" w:hAnsi="Calibri"/>
          <w:color w:val="000000"/>
        </w:rPr>
        <w:t xml:space="preserve"> que las boli</w:t>
      </w:r>
      <w:r w:rsidR="003720EF" w:rsidRPr="00FD7CD1">
        <w:rPr>
          <w:rFonts w:ascii="Calibri" w:hAnsi="Calibri"/>
          <w:color w:val="000000"/>
        </w:rPr>
        <w:t>tas y patrones que tiene el pan</w:t>
      </w:r>
      <w:r w:rsidRPr="00FD7CD1">
        <w:rPr>
          <w:rFonts w:ascii="Calibri" w:hAnsi="Calibri"/>
          <w:color w:val="000000"/>
        </w:rPr>
        <w:t xml:space="preserve"> representan el cráneo al centro y a su alrededor el resto de los huesos.</w:t>
      </w:r>
      <w:r w:rsidR="00B14133" w:rsidRPr="00FD7CD1">
        <w:rPr>
          <w:rFonts w:ascii="Calibri" w:hAnsi="Calibri"/>
          <w:color w:val="000000"/>
        </w:rPr>
        <w:t xml:space="preserve"> </w:t>
      </w:r>
    </w:p>
    <w:p w14:paraId="1B738125" w14:textId="77777777" w:rsidR="00B14133" w:rsidRPr="00FD7CD1" w:rsidRDefault="00EC424B" w:rsidP="00206D9F">
      <w:pPr>
        <w:pStyle w:val="NormlWeb"/>
        <w:spacing w:before="0" w:beforeAutospacing="0" w:after="360" w:afterAutospacing="0"/>
        <w:ind w:firstLine="709"/>
        <w:contextualSpacing/>
        <w:jc w:val="both"/>
        <w:rPr>
          <w:rFonts w:ascii="Calibri" w:hAnsi="Calibri"/>
          <w:color w:val="000000"/>
        </w:rPr>
      </w:pPr>
      <w:r w:rsidRPr="00FD7CD1">
        <w:rPr>
          <w:rFonts w:ascii="Calibri" w:hAnsi="Calibri"/>
          <w:color w:val="000000"/>
        </w:rPr>
        <w:t>Sin embargo, la calaca más famosa de todas es la Catrina, este personaje fue creado por el grabador y caricaturista mexicano, José Guadalupe Posada. El personaje es una calavera con un elegante sombrero francés con plumas de avestruz. Con esta ilustración que Posada llamó “Calavera Garbancera”, el ilustrador hacía una crítica a la sociedad de principios del siglo XX, en especial a los comerciantes de origen indígena que negaban sus raíces.</w:t>
      </w:r>
    </w:p>
    <w:p w14:paraId="392E38B1" w14:textId="77777777" w:rsidR="00B14133" w:rsidRPr="00FD7CD1" w:rsidRDefault="00EC424B" w:rsidP="00B14133">
      <w:pPr>
        <w:pStyle w:val="NormlWeb"/>
        <w:spacing w:before="0" w:beforeAutospacing="0" w:after="360" w:afterAutospacing="0"/>
        <w:ind w:firstLine="709"/>
        <w:contextualSpacing/>
        <w:jc w:val="both"/>
        <w:rPr>
          <w:rFonts w:ascii="Calibri" w:hAnsi="Calibri"/>
          <w:color w:val="000000"/>
        </w:rPr>
      </w:pPr>
      <w:r w:rsidRPr="00FD7CD1">
        <w:rPr>
          <w:rFonts w:ascii="Calibri" w:hAnsi="Calibri"/>
          <w:color w:val="000000"/>
        </w:rPr>
        <w:t>El nombre de “La Catrina” se lo da el pintor Diego Rivera, al incluirla en su mural “Sueño de una tarde dominical”, mural en el que podemos ver a la Catrina al lado de Frida Kahlo y de Diego Rivera representado como un niño.</w:t>
      </w:r>
    </w:p>
    <w:p w14:paraId="3D41A662" w14:textId="77777777" w:rsidR="00B83EBC" w:rsidRPr="00FD7CD1" w:rsidRDefault="00EC424B" w:rsidP="00B83EBC">
      <w:pPr>
        <w:pStyle w:val="NormlWeb"/>
        <w:spacing w:before="0" w:beforeAutospacing="0" w:after="360" w:afterAutospacing="0"/>
        <w:ind w:firstLine="709"/>
        <w:contextualSpacing/>
        <w:jc w:val="both"/>
        <w:rPr>
          <w:rFonts w:ascii="Calibri" w:hAnsi="Calibri"/>
          <w:color w:val="000000"/>
        </w:rPr>
      </w:pPr>
      <w:r w:rsidRPr="00FD7CD1">
        <w:rPr>
          <w:rFonts w:ascii="Calibri" w:hAnsi="Calibri"/>
          <w:color w:val="000000"/>
        </w:rPr>
        <w:t>También a finales del siglo XIX y principios del XX —lo que en México se conoce como el Porfiriato</w:t>
      </w:r>
      <w:r w:rsidR="00EB2CAF" w:rsidRPr="00FD7CD1">
        <w:rPr>
          <w:rFonts w:ascii="Calibri" w:hAnsi="Calibri"/>
          <w:color w:val="000000"/>
        </w:rPr>
        <w:t>,</w:t>
      </w:r>
      <w:r w:rsidRPr="00FD7CD1">
        <w:rPr>
          <w:rFonts w:ascii="Calibri" w:hAnsi="Calibri"/>
          <w:color w:val="000000"/>
        </w:rPr>
        <w:t xml:space="preserve"> porque abarca los 30 años de gobierno de Porfirio Díaz—, otro tipo de calaveritas se hicieron muy populares: las calaveritas literarias. Estos son textos en verso escritos a manera de epitafios, que narran con humor cómo ha sido la hipotética muerte de alguien o bien cómo una persona se ha escapado de la muerte. Las hay largas y las hay muy cortas, pero siempre muy jocosas y a veces se acompañan de algún dibujo también. De hecho, la Catrina de Posada era la ilustración a sus calaveritas literarias de 1913.</w:t>
      </w:r>
    </w:p>
    <w:p w14:paraId="1A98CD67" w14:textId="77777777" w:rsidR="00EC424B" w:rsidRPr="00FD7CD1" w:rsidRDefault="00EC424B" w:rsidP="00B83EBC">
      <w:pPr>
        <w:pStyle w:val="NormlWeb"/>
        <w:spacing w:before="0" w:beforeAutospacing="0" w:after="360" w:afterAutospacing="0"/>
        <w:ind w:firstLine="709"/>
        <w:contextualSpacing/>
        <w:jc w:val="both"/>
        <w:rPr>
          <w:rFonts w:ascii="Calibri" w:eastAsia="Times New Roman" w:hAnsi="Calibri"/>
          <w:color w:val="000000"/>
          <w:shd w:val="clear" w:color="auto" w:fill="FFFFFF"/>
        </w:rPr>
      </w:pPr>
      <w:r w:rsidRPr="00EC424B">
        <w:rPr>
          <w:rFonts w:ascii="Calibri" w:eastAsia="Times New Roman" w:hAnsi="Calibri"/>
          <w:color w:val="000000"/>
          <w:shd w:val="clear" w:color="auto" w:fill="FFFFFF"/>
        </w:rPr>
        <w:t>Es evidente que las calacas y las calaveritas tienen una larga tradición y arraigo en la cultura mexicana. Y la Catrina nació ligada a una tradición literaria más reciente, pero ha adquirido un lugar importante entre los elementos propios de las celebraciones del Día de Muertos.</w:t>
      </w:r>
    </w:p>
    <w:p w14:paraId="730CAD0D" w14:textId="77777777" w:rsidR="00AA0495" w:rsidRPr="00FD7CD1" w:rsidRDefault="00AA0495" w:rsidP="00AA0495">
      <w:pPr>
        <w:pStyle w:val="NormlWeb"/>
        <w:spacing w:before="0" w:beforeAutospacing="0" w:after="360" w:afterAutospacing="0"/>
        <w:ind w:firstLine="709"/>
        <w:contextualSpacing/>
        <w:jc w:val="right"/>
        <w:rPr>
          <w:rFonts w:ascii="Calibri" w:hAnsi="Calibri"/>
          <w:b/>
          <w:color w:val="000000"/>
          <w:sz w:val="21"/>
          <w:szCs w:val="21"/>
        </w:rPr>
      </w:pPr>
      <w:r w:rsidRPr="00FD7CD1">
        <w:rPr>
          <w:rFonts w:ascii="Calibri" w:hAnsi="Calibri"/>
          <w:color w:val="000000"/>
          <w:sz w:val="21"/>
          <w:szCs w:val="21"/>
        </w:rPr>
        <w:t xml:space="preserve">Texto extraído de: </w:t>
      </w:r>
      <w:hyperlink r:id="rId7" w:history="1">
        <w:r w:rsidR="00FD7CD1" w:rsidRPr="00FD7CD1">
          <w:rPr>
            <w:rStyle w:val="Hiperhivatkozs"/>
            <w:rFonts w:ascii="Calibri" w:hAnsi="Calibri"/>
            <w:sz w:val="21"/>
            <w:szCs w:val="21"/>
          </w:rPr>
          <w:t>https://www.profedeele.es/actividad/cultura/catrina-calacas-calaveritas</w:t>
        </w:r>
        <w:r w:rsidR="00FD7CD1" w:rsidRPr="00FD7CD1">
          <w:rPr>
            <w:rStyle w:val="Hiperhivatkozs"/>
            <w:rFonts w:ascii="Calibri" w:hAnsi="Calibri"/>
            <w:b/>
            <w:sz w:val="21"/>
            <w:szCs w:val="21"/>
          </w:rPr>
          <w:t>/</w:t>
        </w:r>
      </w:hyperlink>
    </w:p>
    <w:p w14:paraId="4857B43F" w14:textId="77777777" w:rsidR="00FD7CD1" w:rsidRPr="00FD7CD1" w:rsidRDefault="00FD7CD1" w:rsidP="00AA0495">
      <w:pPr>
        <w:pStyle w:val="NormlWeb"/>
        <w:spacing w:before="0" w:beforeAutospacing="0" w:after="360" w:afterAutospacing="0"/>
        <w:ind w:firstLine="709"/>
        <w:contextualSpacing/>
        <w:jc w:val="right"/>
        <w:rPr>
          <w:rFonts w:ascii="Calibri" w:hAnsi="Calibri"/>
          <w:b/>
          <w:color w:val="000000"/>
          <w:sz w:val="21"/>
          <w:szCs w:val="21"/>
        </w:rPr>
      </w:pPr>
    </w:p>
    <w:p w14:paraId="67AABDB6" w14:textId="77777777" w:rsidR="00FD7CD1" w:rsidRPr="00EC424B" w:rsidRDefault="00FD7CD1" w:rsidP="00FD7CD1">
      <w:pPr>
        <w:pStyle w:val="NormlWeb"/>
        <w:numPr>
          <w:ilvl w:val="0"/>
          <w:numId w:val="2"/>
        </w:numPr>
        <w:spacing w:before="0" w:beforeAutospacing="0" w:after="360" w:afterAutospacing="0"/>
        <w:contextualSpacing/>
        <w:jc w:val="both"/>
        <w:rPr>
          <w:rFonts w:ascii="Calibri" w:hAnsi="Calibri"/>
          <w:b/>
          <w:color w:val="000000"/>
          <w:sz w:val="26"/>
          <w:szCs w:val="26"/>
        </w:rPr>
      </w:pPr>
      <w:r w:rsidRPr="00FD7CD1">
        <w:rPr>
          <w:rFonts w:ascii="Calibri" w:hAnsi="Calibri"/>
          <w:b/>
          <w:color w:val="000000"/>
          <w:sz w:val="26"/>
          <w:szCs w:val="26"/>
        </w:rPr>
        <w:t>Responda verdadero o falso a los siguientes enunciados:</w:t>
      </w:r>
    </w:p>
    <w:tbl>
      <w:tblPr>
        <w:tblStyle w:val="Tblzatrcsosvilgos"/>
        <w:tblW w:w="0" w:type="auto"/>
        <w:tblLook w:val="04A0" w:firstRow="1" w:lastRow="0" w:firstColumn="1" w:lastColumn="0" w:noHBand="0" w:noVBand="1"/>
      </w:tblPr>
      <w:tblGrid>
        <w:gridCol w:w="5850"/>
        <w:gridCol w:w="1368"/>
        <w:gridCol w:w="1270"/>
      </w:tblGrid>
      <w:tr w:rsidR="00C46668" w:rsidRPr="00FD7CD1" w14:paraId="40E20C59" w14:textId="77777777" w:rsidTr="00C46668">
        <w:tc>
          <w:tcPr>
            <w:tcW w:w="5850" w:type="dxa"/>
          </w:tcPr>
          <w:p w14:paraId="1C3CCD61" w14:textId="77777777" w:rsidR="00C46668" w:rsidRPr="00FD7CD1" w:rsidRDefault="00FD7CD1" w:rsidP="00206D9F">
            <w:pPr>
              <w:contextualSpacing/>
              <w:rPr>
                <w:rFonts w:ascii="Calibri" w:hAnsi="Calibri"/>
                <w:b/>
              </w:rPr>
            </w:pPr>
            <w:r w:rsidRPr="00FD7CD1">
              <w:rPr>
                <w:rFonts w:ascii="Calibri" w:hAnsi="Calibri"/>
                <w:b/>
              </w:rPr>
              <w:t>Enunciados</w:t>
            </w:r>
          </w:p>
        </w:tc>
        <w:tc>
          <w:tcPr>
            <w:tcW w:w="1368" w:type="dxa"/>
          </w:tcPr>
          <w:p w14:paraId="639FC90B" w14:textId="77777777" w:rsidR="00C46668" w:rsidRPr="00FD7CD1" w:rsidRDefault="00C46668" w:rsidP="00206D9F">
            <w:pPr>
              <w:contextualSpacing/>
              <w:rPr>
                <w:rFonts w:ascii="Calibri" w:hAnsi="Calibri"/>
                <w:b/>
              </w:rPr>
            </w:pPr>
            <w:r w:rsidRPr="00FD7CD1">
              <w:rPr>
                <w:rFonts w:ascii="Calibri" w:hAnsi="Calibri"/>
                <w:b/>
              </w:rPr>
              <w:t>Verdadero</w:t>
            </w:r>
          </w:p>
        </w:tc>
        <w:tc>
          <w:tcPr>
            <w:tcW w:w="1270" w:type="dxa"/>
          </w:tcPr>
          <w:p w14:paraId="03F09DCA" w14:textId="77777777" w:rsidR="00C46668" w:rsidRPr="00FD7CD1" w:rsidRDefault="00C46668" w:rsidP="00206D9F">
            <w:pPr>
              <w:contextualSpacing/>
              <w:rPr>
                <w:rFonts w:ascii="Calibri" w:hAnsi="Calibri"/>
                <w:b/>
              </w:rPr>
            </w:pPr>
            <w:r w:rsidRPr="00FD7CD1">
              <w:rPr>
                <w:rFonts w:ascii="Calibri" w:hAnsi="Calibri"/>
                <w:b/>
              </w:rPr>
              <w:t>Falso</w:t>
            </w:r>
          </w:p>
        </w:tc>
      </w:tr>
      <w:tr w:rsidR="00C46668" w:rsidRPr="00FD7CD1" w14:paraId="710D1EF7" w14:textId="77777777" w:rsidTr="00C46668">
        <w:tc>
          <w:tcPr>
            <w:tcW w:w="5850" w:type="dxa"/>
          </w:tcPr>
          <w:p w14:paraId="3B00947D" w14:textId="5DB75473" w:rsidR="00C46668" w:rsidRPr="00FD7CD1" w:rsidRDefault="00C46668" w:rsidP="00C46668">
            <w:pPr>
              <w:pStyle w:val="Listaszerbekezds"/>
              <w:numPr>
                <w:ilvl w:val="0"/>
                <w:numId w:val="1"/>
              </w:numPr>
              <w:rPr>
                <w:rFonts w:ascii="Calibri" w:hAnsi="Calibri"/>
              </w:rPr>
            </w:pPr>
            <w:r w:rsidRPr="00FD7CD1">
              <w:rPr>
                <w:rFonts w:ascii="Calibri" w:hAnsi="Calibri"/>
              </w:rPr>
              <w:t xml:space="preserve">El altar </w:t>
            </w:r>
            <w:proofErr w:type="spellStart"/>
            <w:r w:rsidRPr="00FD7CD1">
              <w:rPr>
                <w:rFonts w:ascii="Calibri" w:hAnsi="Calibri"/>
              </w:rPr>
              <w:t>tzompantl</w:t>
            </w:r>
            <w:r w:rsidR="00C2740E">
              <w:rPr>
                <w:rFonts w:ascii="Calibri" w:hAnsi="Calibri"/>
              </w:rPr>
              <w:t>i</w:t>
            </w:r>
            <w:proofErr w:type="spellEnd"/>
            <w:r w:rsidRPr="00FD7CD1">
              <w:rPr>
                <w:rFonts w:ascii="Calibri" w:hAnsi="Calibri"/>
              </w:rPr>
              <w:t xml:space="preserve"> estaba dedicado al dios del infierno</w:t>
            </w:r>
          </w:p>
        </w:tc>
        <w:tc>
          <w:tcPr>
            <w:tcW w:w="1368" w:type="dxa"/>
          </w:tcPr>
          <w:p w14:paraId="204D574E" w14:textId="77777777" w:rsidR="00C46668" w:rsidRPr="00FD7CD1" w:rsidRDefault="00C46668" w:rsidP="00206D9F">
            <w:pPr>
              <w:contextualSpacing/>
              <w:rPr>
                <w:rFonts w:ascii="Calibri" w:hAnsi="Calibri"/>
              </w:rPr>
            </w:pPr>
          </w:p>
        </w:tc>
        <w:tc>
          <w:tcPr>
            <w:tcW w:w="1270" w:type="dxa"/>
          </w:tcPr>
          <w:p w14:paraId="521B0149" w14:textId="77777777" w:rsidR="00C46668" w:rsidRPr="00FD7CD1" w:rsidRDefault="003720EF" w:rsidP="00206D9F">
            <w:pPr>
              <w:contextualSpacing/>
              <w:rPr>
                <w:rFonts w:ascii="Calibri" w:hAnsi="Calibri"/>
                <w:color w:val="FF0000"/>
              </w:rPr>
            </w:pPr>
            <w:r w:rsidRPr="00FD7CD1">
              <w:rPr>
                <w:rFonts w:ascii="Calibri" w:hAnsi="Calibri"/>
                <w:color w:val="FF0000"/>
              </w:rPr>
              <w:t>X</w:t>
            </w:r>
          </w:p>
        </w:tc>
      </w:tr>
      <w:tr w:rsidR="00C46668" w:rsidRPr="00FD7CD1" w14:paraId="66960F42" w14:textId="77777777" w:rsidTr="00C46668">
        <w:tc>
          <w:tcPr>
            <w:tcW w:w="5850" w:type="dxa"/>
          </w:tcPr>
          <w:p w14:paraId="1F69D495" w14:textId="77777777" w:rsidR="00C46668" w:rsidRPr="00FD7CD1" w:rsidRDefault="007E484A" w:rsidP="00E06287">
            <w:pPr>
              <w:pStyle w:val="Listaszerbekezds"/>
              <w:numPr>
                <w:ilvl w:val="0"/>
                <w:numId w:val="1"/>
              </w:numPr>
              <w:rPr>
                <w:rFonts w:ascii="Calibri" w:hAnsi="Calibri"/>
              </w:rPr>
            </w:pPr>
            <w:r w:rsidRPr="00FD7CD1">
              <w:rPr>
                <w:rFonts w:ascii="Calibri" w:hAnsi="Calibri"/>
              </w:rPr>
              <w:t>Los misioneros españoles propusieron el alfeñique</w:t>
            </w:r>
            <w:r w:rsidR="003720EF" w:rsidRPr="00FD7CD1">
              <w:rPr>
                <w:rFonts w:ascii="Calibri" w:hAnsi="Calibri"/>
              </w:rPr>
              <w:t xml:space="preserve"> para sustituir los cráneos de los sacrificios</w:t>
            </w:r>
          </w:p>
        </w:tc>
        <w:tc>
          <w:tcPr>
            <w:tcW w:w="1368" w:type="dxa"/>
          </w:tcPr>
          <w:p w14:paraId="3A0D0C81" w14:textId="77777777" w:rsidR="00C46668" w:rsidRPr="00FD7CD1" w:rsidRDefault="003720EF" w:rsidP="00206D9F">
            <w:pPr>
              <w:contextualSpacing/>
              <w:rPr>
                <w:rFonts w:ascii="Calibri" w:hAnsi="Calibri"/>
                <w:color w:val="FF0000"/>
              </w:rPr>
            </w:pPr>
            <w:r w:rsidRPr="00FD7CD1">
              <w:rPr>
                <w:rFonts w:ascii="Calibri" w:hAnsi="Calibri"/>
                <w:color w:val="FF0000"/>
              </w:rPr>
              <w:t>X</w:t>
            </w:r>
          </w:p>
        </w:tc>
        <w:tc>
          <w:tcPr>
            <w:tcW w:w="1270" w:type="dxa"/>
          </w:tcPr>
          <w:p w14:paraId="21A5896E" w14:textId="77777777" w:rsidR="00C46668" w:rsidRPr="00FD7CD1" w:rsidRDefault="00C46668" w:rsidP="00206D9F">
            <w:pPr>
              <w:contextualSpacing/>
              <w:rPr>
                <w:rFonts w:ascii="Calibri" w:hAnsi="Calibri"/>
              </w:rPr>
            </w:pPr>
          </w:p>
        </w:tc>
      </w:tr>
      <w:tr w:rsidR="00C46668" w:rsidRPr="00FD7CD1" w14:paraId="41071C3C" w14:textId="77777777" w:rsidTr="00C46668">
        <w:tc>
          <w:tcPr>
            <w:tcW w:w="5850" w:type="dxa"/>
          </w:tcPr>
          <w:p w14:paraId="25D45010" w14:textId="77777777" w:rsidR="00C46668" w:rsidRPr="00FD7CD1" w:rsidRDefault="004E11FC" w:rsidP="004E11FC">
            <w:pPr>
              <w:pStyle w:val="Listaszerbekezds"/>
              <w:numPr>
                <w:ilvl w:val="0"/>
                <w:numId w:val="1"/>
              </w:numPr>
              <w:rPr>
                <w:rFonts w:ascii="Calibri" w:hAnsi="Calibri"/>
              </w:rPr>
            </w:pPr>
            <w:r w:rsidRPr="00FD7CD1">
              <w:rPr>
                <w:rFonts w:ascii="Calibri" w:hAnsi="Calibri"/>
              </w:rPr>
              <w:t>Se regalan calaveritas de azúcar a los vivos</w:t>
            </w:r>
            <w:r w:rsidR="000B3854" w:rsidRPr="00FD7CD1">
              <w:rPr>
                <w:rFonts w:ascii="Calibri" w:hAnsi="Calibri"/>
              </w:rPr>
              <w:t xml:space="preserve"> para demostrar la marca imborrable que alguien nos deja</w:t>
            </w:r>
          </w:p>
        </w:tc>
        <w:tc>
          <w:tcPr>
            <w:tcW w:w="1368" w:type="dxa"/>
          </w:tcPr>
          <w:p w14:paraId="5D103DAB" w14:textId="77777777" w:rsidR="00C46668" w:rsidRPr="00FD7CD1" w:rsidRDefault="000B3854" w:rsidP="00206D9F">
            <w:pPr>
              <w:contextualSpacing/>
              <w:rPr>
                <w:rFonts w:ascii="Calibri" w:hAnsi="Calibri"/>
                <w:color w:val="FF0000"/>
              </w:rPr>
            </w:pPr>
            <w:r w:rsidRPr="00FD7CD1">
              <w:rPr>
                <w:rFonts w:ascii="Calibri" w:hAnsi="Calibri"/>
                <w:color w:val="FF0000"/>
              </w:rPr>
              <w:t>X</w:t>
            </w:r>
          </w:p>
        </w:tc>
        <w:tc>
          <w:tcPr>
            <w:tcW w:w="1270" w:type="dxa"/>
          </w:tcPr>
          <w:p w14:paraId="531AAA61" w14:textId="77777777" w:rsidR="00C46668" w:rsidRPr="00FD7CD1" w:rsidRDefault="00C46668" w:rsidP="00206D9F">
            <w:pPr>
              <w:contextualSpacing/>
              <w:rPr>
                <w:rFonts w:ascii="Calibri" w:hAnsi="Calibri"/>
              </w:rPr>
            </w:pPr>
          </w:p>
        </w:tc>
      </w:tr>
      <w:tr w:rsidR="00C46668" w:rsidRPr="00FD7CD1" w14:paraId="15715A7D" w14:textId="77777777" w:rsidTr="00C46668">
        <w:tc>
          <w:tcPr>
            <w:tcW w:w="5850" w:type="dxa"/>
          </w:tcPr>
          <w:p w14:paraId="48D31133" w14:textId="77777777" w:rsidR="00C46668" w:rsidRPr="00FD7CD1" w:rsidRDefault="007947E4" w:rsidP="007947E4">
            <w:pPr>
              <w:pStyle w:val="Listaszerbekezds"/>
              <w:numPr>
                <w:ilvl w:val="0"/>
                <w:numId w:val="1"/>
              </w:numPr>
              <w:rPr>
                <w:rFonts w:ascii="Calibri" w:hAnsi="Calibri"/>
              </w:rPr>
            </w:pPr>
            <w:r w:rsidRPr="00FD7CD1">
              <w:rPr>
                <w:rFonts w:ascii="Calibri" w:hAnsi="Calibri"/>
              </w:rPr>
              <w:t xml:space="preserve">José Guadalupe </w:t>
            </w:r>
            <w:r w:rsidR="00FD7CD1" w:rsidRPr="00FD7CD1">
              <w:rPr>
                <w:rFonts w:ascii="Calibri" w:hAnsi="Calibri"/>
              </w:rPr>
              <w:t xml:space="preserve">Posada </w:t>
            </w:r>
            <w:r w:rsidRPr="00FD7CD1">
              <w:rPr>
                <w:rFonts w:ascii="Calibri" w:hAnsi="Calibri"/>
              </w:rPr>
              <w:t>dio el nombre de</w:t>
            </w:r>
            <w:r w:rsidR="00B327EC" w:rsidRPr="00FD7CD1">
              <w:rPr>
                <w:rFonts w:ascii="Calibri" w:hAnsi="Calibri"/>
              </w:rPr>
              <w:t xml:space="preserve"> Catrina a la «Calavera Garbancera»</w:t>
            </w:r>
          </w:p>
        </w:tc>
        <w:tc>
          <w:tcPr>
            <w:tcW w:w="1368" w:type="dxa"/>
          </w:tcPr>
          <w:p w14:paraId="64479E7A" w14:textId="77777777" w:rsidR="00C46668" w:rsidRPr="00FD7CD1" w:rsidRDefault="00C46668" w:rsidP="00206D9F">
            <w:pPr>
              <w:contextualSpacing/>
              <w:rPr>
                <w:rFonts w:ascii="Calibri" w:hAnsi="Calibri"/>
              </w:rPr>
            </w:pPr>
          </w:p>
        </w:tc>
        <w:tc>
          <w:tcPr>
            <w:tcW w:w="1270" w:type="dxa"/>
          </w:tcPr>
          <w:p w14:paraId="2A979D11" w14:textId="77777777" w:rsidR="00C46668" w:rsidRPr="00FD7CD1" w:rsidRDefault="00B327EC" w:rsidP="00206D9F">
            <w:pPr>
              <w:contextualSpacing/>
              <w:rPr>
                <w:rFonts w:ascii="Calibri" w:hAnsi="Calibri"/>
                <w:color w:val="FF0000"/>
              </w:rPr>
            </w:pPr>
            <w:r w:rsidRPr="00FD7CD1">
              <w:rPr>
                <w:rFonts w:ascii="Calibri" w:hAnsi="Calibri"/>
                <w:color w:val="FF0000"/>
              </w:rPr>
              <w:t>X</w:t>
            </w:r>
          </w:p>
        </w:tc>
      </w:tr>
      <w:tr w:rsidR="00C46668" w:rsidRPr="00FD7CD1" w14:paraId="6FF409DB" w14:textId="77777777" w:rsidTr="00C46668">
        <w:tc>
          <w:tcPr>
            <w:tcW w:w="5850" w:type="dxa"/>
          </w:tcPr>
          <w:p w14:paraId="38A92190" w14:textId="77777777" w:rsidR="00C46668" w:rsidRPr="00FD7CD1" w:rsidRDefault="00B327EC" w:rsidP="00B327EC">
            <w:pPr>
              <w:pStyle w:val="Listaszerbekezds"/>
              <w:numPr>
                <w:ilvl w:val="0"/>
                <w:numId w:val="1"/>
              </w:numPr>
              <w:rPr>
                <w:rFonts w:ascii="Calibri" w:hAnsi="Calibri"/>
              </w:rPr>
            </w:pPr>
            <w:r w:rsidRPr="00FD7CD1">
              <w:rPr>
                <w:rFonts w:ascii="Calibri" w:hAnsi="Calibri"/>
              </w:rPr>
              <w:t>Diego Rivera es el autor del grabado que ahora conocemos como «La Catrina»</w:t>
            </w:r>
          </w:p>
        </w:tc>
        <w:tc>
          <w:tcPr>
            <w:tcW w:w="1368" w:type="dxa"/>
          </w:tcPr>
          <w:p w14:paraId="4B7954F9" w14:textId="77777777" w:rsidR="00C46668" w:rsidRPr="00FD7CD1" w:rsidRDefault="00C46668" w:rsidP="00206D9F">
            <w:pPr>
              <w:contextualSpacing/>
              <w:rPr>
                <w:rFonts w:ascii="Calibri" w:hAnsi="Calibri"/>
              </w:rPr>
            </w:pPr>
          </w:p>
        </w:tc>
        <w:tc>
          <w:tcPr>
            <w:tcW w:w="1270" w:type="dxa"/>
          </w:tcPr>
          <w:p w14:paraId="08BDAF20" w14:textId="77777777" w:rsidR="00C46668" w:rsidRPr="00FD7CD1" w:rsidRDefault="00B327EC" w:rsidP="00206D9F">
            <w:pPr>
              <w:contextualSpacing/>
              <w:rPr>
                <w:rFonts w:ascii="Calibri" w:hAnsi="Calibri"/>
                <w:color w:val="FF0000"/>
              </w:rPr>
            </w:pPr>
            <w:r w:rsidRPr="00FD7CD1">
              <w:rPr>
                <w:rFonts w:ascii="Calibri" w:hAnsi="Calibri"/>
                <w:color w:val="FF0000"/>
              </w:rPr>
              <w:t>X</w:t>
            </w:r>
          </w:p>
        </w:tc>
      </w:tr>
    </w:tbl>
    <w:p w14:paraId="77E2776D" w14:textId="5D2FB94F" w:rsidR="00003C2B" w:rsidRDefault="00003C2B" w:rsidP="00ED6554">
      <w:pPr>
        <w:jc w:val="both"/>
        <w:rPr>
          <w:rFonts w:ascii="Calibri" w:eastAsia="Times New Roman" w:hAnsi="Calibri" w:cs="Times New Roman"/>
          <w:b/>
          <w:color w:val="000000" w:themeColor="text1"/>
          <w:sz w:val="26"/>
          <w:szCs w:val="26"/>
          <w:shd w:val="clear" w:color="auto" w:fill="FFFFFF"/>
          <w:lang w:eastAsia="es-ES_tradnl"/>
        </w:rPr>
      </w:pPr>
    </w:p>
    <w:p w14:paraId="0AE4FD5E" w14:textId="77777777" w:rsidR="00C2740E" w:rsidRPr="00B3144E" w:rsidRDefault="00C2740E" w:rsidP="00ED6554">
      <w:pPr>
        <w:jc w:val="both"/>
        <w:rPr>
          <w:rFonts w:ascii="Calibri" w:eastAsia="Times New Roman" w:hAnsi="Calibri" w:cs="Times New Roman"/>
          <w:b/>
          <w:color w:val="000000" w:themeColor="text1"/>
          <w:sz w:val="26"/>
          <w:szCs w:val="26"/>
          <w:shd w:val="clear" w:color="auto" w:fill="FFFFFF"/>
          <w:lang w:eastAsia="es-ES_tradnl"/>
        </w:rPr>
      </w:pPr>
    </w:p>
    <w:p w14:paraId="6240EC9C" w14:textId="01493CD5" w:rsidR="00850546" w:rsidRPr="002C0987" w:rsidRDefault="00B3144E" w:rsidP="00ED6554">
      <w:pPr>
        <w:pStyle w:val="Listaszerbekezds"/>
        <w:numPr>
          <w:ilvl w:val="0"/>
          <w:numId w:val="2"/>
        </w:numPr>
        <w:jc w:val="both"/>
        <w:rPr>
          <w:rFonts w:ascii="Calibri" w:eastAsia="Times New Roman" w:hAnsi="Calibri" w:cs="Times New Roman"/>
          <w:b/>
          <w:i/>
          <w:color w:val="000000" w:themeColor="text1"/>
          <w:lang w:eastAsia="es-ES_tradnl"/>
        </w:rPr>
      </w:pPr>
      <w:r w:rsidRPr="00B3144E">
        <w:rPr>
          <w:rFonts w:ascii="Calibri" w:eastAsia="Times New Roman" w:hAnsi="Calibri" w:cs="Times New Roman"/>
          <w:b/>
          <w:color w:val="000000" w:themeColor="text1"/>
          <w:sz w:val="26"/>
          <w:szCs w:val="26"/>
          <w:shd w:val="clear" w:color="auto" w:fill="FFFFFF"/>
          <w:lang w:eastAsia="es-ES_tradnl"/>
        </w:rPr>
        <w:t xml:space="preserve">El divulgador científico </w:t>
      </w:r>
      <w:proofErr w:type="spellStart"/>
      <w:r w:rsidRPr="00B3144E">
        <w:rPr>
          <w:rFonts w:ascii="Calibri" w:eastAsia="Times New Roman" w:hAnsi="Calibri" w:cs="Times New Roman"/>
          <w:b/>
          <w:color w:val="000000" w:themeColor="text1"/>
          <w:sz w:val="26"/>
          <w:szCs w:val="26"/>
          <w:shd w:val="clear" w:color="auto" w:fill="FFFFFF"/>
          <w:lang w:eastAsia="es-ES_tradnl"/>
        </w:rPr>
        <w:t>Eduard</w:t>
      </w:r>
      <w:proofErr w:type="spellEnd"/>
      <w:r w:rsidRPr="00B3144E">
        <w:rPr>
          <w:rFonts w:ascii="Calibri" w:eastAsia="Times New Roman" w:hAnsi="Calibri" w:cs="Times New Roman"/>
          <w:b/>
          <w:color w:val="000000" w:themeColor="text1"/>
          <w:sz w:val="26"/>
          <w:szCs w:val="26"/>
          <w:shd w:val="clear" w:color="auto" w:fill="FFFFFF"/>
          <w:lang w:eastAsia="es-ES_tradnl"/>
        </w:rPr>
        <w:t xml:space="preserve"> </w:t>
      </w:r>
      <w:proofErr w:type="spellStart"/>
      <w:r w:rsidRPr="00B3144E">
        <w:rPr>
          <w:rFonts w:ascii="Calibri" w:eastAsia="Times New Roman" w:hAnsi="Calibri" w:cs="Times New Roman"/>
          <w:b/>
          <w:color w:val="000000" w:themeColor="text1"/>
          <w:sz w:val="26"/>
          <w:szCs w:val="26"/>
          <w:shd w:val="clear" w:color="auto" w:fill="FFFFFF"/>
          <w:lang w:eastAsia="es-ES_tradnl"/>
        </w:rPr>
        <w:t>Punset</w:t>
      </w:r>
      <w:proofErr w:type="spellEnd"/>
      <w:r w:rsidR="00ED6554">
        <w:rPr>
          <w:rFonts w:ascii="Calibri" w:eastAsia="Times New Roman" w:hAnsi="Calibri" w:cs="Times New Roman"/>
          <w:b/>
          <w:color w:val="000000" w:themeColor="text1"/>
          <w:sz w:val="26"/>
          <w:szCs w:val="26"/>
          <w:shd w:val="clear" w:color="auto" w:fill="FFFFFF"/>
          <w:lang w:eastAsia="es-ES_tradnl"/>
        </w:rPr>
        <w:t xml:space="preserve"> convers</w:t>
      </w:r>
      <w:r w:rsidR="00AE067E">
        <w:rPr>
          <w:rFonts w:ascii="Calibri" w:eastAsia="Times New Roman" w:hAnsi="Calibri" w:cs="Times New Roman"/>
          <w:b/>
          <w:color w:val="000000" w:themeColor="text1"/>
          <w:sz w:val="26"/>
          <w:szCs w:val="26"/>
          <w:shd w:val="clear" w:color="auto" w:fill="FFFFFF"/>
          <w:lang w:eastAsia="es-ES_tradnl"/>
        </w:rPr>
        <w:t>ó</w:t>
      </w:r>
      <w:r w:rsidR="00850546" w:rsidRPr="00B3144E">
        <w:rPr>
          <w:rFonts w:ascii="Calibri" w:eastAsia="Times New Roman" w:hAnsi="Calibri" w:cs="Times New Roman"/>
          <w:b/>
          <w:color w:val="000000" w:themeColor="text1"/>
          <w:sz w:val="26"/>
          <w:szCs w:val="26"/>
          <w:shd w:val="clear" w:color="auto" w:fill="FFFFFF"/>
          <w:lang w:eastAsia="es-ES_tradnl"/>
        </w:rPr>
        <w:t xml:space="preserve"> </w:t>
      </w:r>
      <w:r w:rsidR="006A3393">
        <w:rPr>
          <w:rFonts w:ascii="Calibri" w:eastAsia="Times New Roman" w:hAnsi="Calibri" w:cs="Times New Roman"/>
          <w:b/>
          <w:color w:val="000000" w:themeColor="text1"/>
          <w:sz w:val="26"/>
          <w:szCs w:val="26"/>
          <w:shd w:val="clear" w:color="auto" w:fill="FFFFFF"/>
          <w:lang w:eastAsia="es-ES_tradnl"/>
        </w:rPr>
        <w:t xml:space="preserve">en directo </w:t>
      </w:r>
      <w:r w:rsidR="00850546" w:rsidRPr="00B3144E">
        <w:rPr>
          <w:rFonts w:ascii="Calibri" w:eastAsia="Times New Roman" w:hAnsi="Calibri" w:cs="Times New Roman"/>
          <w:b/>
          <w:color w:val="000000" w:themeColor="text1"/>
          <w:sz w:val="26"/>
          <w:szCs w:val="26"/>
          <w:shd w:val="clear" w:color="auto" w:fill="FFFFFF"/>
          <w:lang w:eastAsia="es-ES_tradnl"/>
        </w:rPr>
        <w:t xml:space="preserve">con los lectores sobre </w:t>
      </w:r>
      <w:r w:rsidR="00FE2A09">
        <w:rPr>
          <w:rFonts w:ascii="Calibri" w:eastAsia="Times New Roman" w:hAnsi="Calibri" w:cs="Times New Roman"/>
          <w:b/>
          <w:color w:val="000000" w:themeColor="text1"/>
          <w:sz w:val="26"/>
          <w:szCs w:val="26"/>
          <w:shd w:val="clear" w:color="auto" w:fill="FFFFFF"/>
          <w:lang w:eastAsia="es-ES_tradnl"/>
        </w:rPr>
        <w:t>su libro</w:t>
      </w:r>
      <w:r w:rsidR="006A3393">
        <w:rPr>
          <w:rFonts w:ascii="Calibri" w:eastAsia="Times New Roman" w:hAnsi="Calibri" w:cs="Times New Roman"/>
          <w:b/>
          <w:color w:val="000000" w:themeColor="text1"/>
          <w:sz w:val="26"/>
          <w:szCs w:val="26"/>
          <w:shd w:val="clear" w:color="auto" w:fill="FFFFFF"/>
          <w:lang w:eastAsia="es-ES_tradnl"/>
        </w:rPr>
        <w:t xml:space="preserve"> </w:t>
      </w:r>
      <w:r w:rsidR="006A3393" w:rsidRPr="006A3393">
        <w:rPr>
          <w:rFonts w:ascii="Calibri" w:eastAsia="Times New Roman" w:hAnsi="Calibri" w:cs="Times New Roman"/>
          <w:b/>
          <w:i/>
          <w:color w:val="000000" w:themeColor="text1"/>
          <w:sz w:val="26"/>
          <w:szCs w:val="26"/>
          <w:shd w:val="clear" w:color="auto" w:fill="FFFFFF"/>
          <w:lang w:eastAsia="es-ES_tradnl"/>
        </w:rPr>
        <w:t xml:space="preserve">Lo que nos pasa por dentro. </w:t>
      </w:r>
      <w:r w:rsidR="00850546" w:rsidRPr="006A3393">
        <w:rPr>
          <w:rFonts w:ascii="Calibri" w:eastAsia="Times New Roman" w:hAnsi="Calibri" w:cs="Times New Roman"/>
          <w:b/>
          <w:i/>
          <w:color w:val="000000" w:themeColor="text1"/>
          <w:sz w:val="26"/>
          <w:szCs w:val="26"/>
          <w:shd w:val="clear" w:color="auto" w:fill="FFFFFF"/>
          <w:lang w:eastAsia="es-ES_tradnl"/>
        </w:rPr>
        <w:t>Una guía para enfrentarnos a la vida cotidiana.</w:t>
      </w:r>
      <w:r w:rsidR="006A3393">
        <w:rPr>
          <w:rFonts w:ascii="Calibri" w:eastAsia="Times New Roman" w:hAnsi="Calibri" w:cs="Times New Roman"/>
          <w:b/>
          <w:i/>
          <w:color w:val="000000" w:themeColor="text1"/>
          <w:sz w:val="26"/>
          <w:szCs w:val="26"/>
          <w:shd w:val="clear" w:color="auto" w:fill="FFFFFF"/>
          <w:lang w:eastAsia="es-ES_tradnl"/>
        </w:rPr>
        <w:t xml:space="preserve"> </w:t>
      </w:r>
      <w:r w:rsidR="006A3393">
        <w:rPr>
          <w:rFonts w:ascii="Calibri" w:eastAsia="Times New Roman" w:hAnsi="Calibri" w:cs="Times New Roman"/>
          <w:b/>
          <w:color w:val="000000" w:themeColor="text1"/>
          <w:sz w:val="26"/>
          <w:szCs w:val="26"/>
          <w:shd w:val="clear" w:color="auto" w:fill="FFFFFF"/>
          <w:lang w:eastAsia="es-ES_tradnl"/>
        </w:rPr>
        <w:t>Usted deberá</w:t>
      </w:r>
      <w:r w:rsidR="002C0987">
        <w:rPr>
          <w:rFonts w:ascii="Calibri" w:eastAsia="Times New Roman" w:hAnsi="Calibri" w:cs="Times New Roman"/>
          <w:b/>
          <w:color w:val="000000" w:themeColor="text1"/>
          <w:sz w:val="26"/>
          <w:szCs w:val="26"/>
          <w:shd w:val="clear" w:color="auto" w:fill="FFFFFF"/>
          <w:lang w:eastAsia="es-ES_tradnl"/>
        </w:rPr>
        <w:t xml:space="preserve"> elegir la pregunta correcta a la respuesta del autor.</w:t>
      </w:r>
    </w:p>
    <w:p w14:paraId="27EE6FF1" w14:textId="77777777" w:rsidR="002C0987" w:rsidRDefault="002C0987" w:rsidP="002C0987">
      <w:pPr>
        <w:jc w:val="both"/>
        <w:rPr>
          <w:rFonts w:ascii="Calibri" w:eastAsia="Times New Roman" w:hAnsi="Calibri" w:cs="Times New Roman"/>
          <w:b/>
          <w:i/>
          <w:color w:val="000000" w:themeColor="text1"/>
          <w:lang w:eastAsia="es-ES_tradnl"/>
        </w:rPr>
      </w:pPr>
    </w:p>
    <w:p w14:paraId="6F0C2258" w14:textId="57D96871" w:rsidR="00EB3960" w:rsidRDefault="00EB3960" w:rsidP="002C0987">
      <w:pPr>
        <w:jc w:val="both"/>
        <w:rPr>
          <w:rFonts w:ascii="Calibri" w:eastAsia="Times New Roman" w:hAnsi="Calibri" w:cs="Times New Roman"/>
          <w:b/>
          <w:color w:val="000000" w:themeColor="text1"/>
          <w:lang w:eastAsia="es-ES_tradnl"/>
        </w:rPr>
      </w:pPr>
      <w:r>
        <w:rPr>
          <w:rFonts w:ascii="Calibri" w:eastAsia="Times New Roman" w:hAnsi="Calibri" w:cs="Times New Roman"/>
          <w:b/>
          <w:color w:val="000000" w:themeColor="text1"/>
          <w:lang w:eastAsia="es-ES_tradnl"/>
        </w:rPr>
        <w:t xml:space="preserve">Respuestas: </w:t>
      </w:r>
    </w:p>
    <w:p w14:paraId="3F8E798A" w14:textId="77777777" w:rsidR="00EB3960" w:rsidRPr="00EB3960" w:rsidRDefault="00EB3960" w:rsidP="002C0987">
      <w:pPr>
        <w:jc w:val="both"/>
        <w:rPr>
          <w:rFonts w:ascii="Calibri" w:eastAsia="Times New Roman" w:hAnsi="Calibri" w:cs="Times New Roman"/>
          <w:b/>
          <w:color w:val="000000" w:themeColor="text1"/>
          <w:lang w:eastAsia="es-ES_tradnl"/>
        </w:rPr>
      </w:pPr>
    </w:p>
    <w:p w14:paraId="4D87E353" w14:textId="720DBE34" w:rsidR="00306D63" w:rsidRDefault="002C0987" w:rsidP="002C0987">
      <w:pPr>
        <w:jc w:val="both"/>
        <w:rPr>
          <w:rFonts w:ascii="Calibri" w:eastAsia="Times New Roman" w:hAnsi="Calibri" w:cs="Times New Roman"/>
          <w:color w:val="000000" w:themeColor="text1"/>
          <w:lang w:eastAsia="es-ES_tradnl"/>
        </w:rPr>
      </w:pPr>
      <w:r>
        <w:rPr>
          <w:rFonts w:ascii="Calibri" w:eastAsia="Times New Roman" w:hAnsi="Calibri" w:cs="Times New Roman"/>
          <w:color w:val="000000" w:themeColor="text1"/>
          <w:lang w:eastAsia="es-ES_tradnl"/>
        </w:rPr>
        <w:t>1.</w:t>
      </w:r>
      <w:r w:rsidR="00306D63">
        <w:rPr>
          <w:rFonts w:ascii="Calibri" w:eastAsia="Times New Roman" w:hAnsi="Calibri" w:cs="Times New Roman"/>
          <w:color w:val="000000" w:themeColor="text1"/>
          <w:lang w:eastAsia="es-ES_tradnl"/>
        </w:rPr>
        <w:t>__</w:t>
      </w:r>
      <w:r w:rsidR="006B2425">
        <w:rPr>
          <w:rFonts w:ascii="Calibri" w:eastAsia="Times New Roman" w:hAnsi="Calibri" w:cs="Times New Roman"/>
          <w:color w:val="FF0000"/>
          <w:lang w:eastAsia="es-ES_tradnl"/>
        </w:rPr>
        <w:t>B</w:t>
      </w:r>
      <w:r w:rsidR="00306D63">
        <w:rPr>
          <w:rFonts w:ascii="Calibri" w:eastAsia="Times New Roman" w:hAnsi="Calibri" w:cs="Times New Roman"/>
          <w:color w:val="000000" w:themeColor="text1"/>
          <w:lang w:eastAsia="es-ES_tradnl"/>
        </w:rPr>
        <w:t>__</w:t>
      </w:r>
    </w:p>
    <w:p w14:paraId="466080D6" w14:textId="77777777" w:rsidR="00306D63" w:rsidRDefault="00306D63" w:rsidP="002C0987">
      <w:pPr>
        <w:jc w:val="both"/>
        <w:rPr>
          <w:rFonts w:ascii="Calibri" w:eastAsia="Times New Roman" w:hAnsi="Calibri" w:cs="Times New Roman"/>
          <w:color w:val="000000" w:themeColor="text1"/>
          <w:lang w:eastAsia="es-ES_tradnl"/>
        </w:rPr>
      </w:pPr>
    </w:p>
    <w:p w14:paraId="0927902A" w14:textId="5D4D86D3" w:rsidR="00560020" w:rsidRDefault="00560020" w:rsidP="00560020">
      <w:pPr>
        <w:jc w:val="both"/>
        <w:rPr>
          <w:rFonts w:ascii="Calibri" w:eastAsia="Times New Roman" w:hAnsi="Calibri" w:cs="Times New Roman"/>
          <w:color w:val="000000" w:themeColor="text1"/>
          <w:lang w:eastAsia="es-ES_tradnl"/>
        </w:rPr>
      </w:pPr>
      <w:r w:rsidRPr="00560020">
        <w:rPr>
          <w:rFonts w:ascii="Calibri" w:eastAsia="Times New Roman" w:hAnsi="Calibri" w:cs="Times New Roman"/>
          <w:color w:val="000000" w:themeColor="text1"/>
          <w:lang w:eastAsia="es-ES_tradnl"/>
        </w:rPr>
        <w:t>Uno de los descubrimientos más recientes de los psicólogos ha sido justamente el constatar que la soledad tiene substantividad propia. Es decir, que es un</w:t>
      </w:r>
      <w:r>
        <w:rPr>
          <w:rFonts w:ascii="Calibri" w:eastAsia="Times New Roman" w:hAnsi="Calibri" w:cs="Times New Roman"/>
          <w:color w:val="000000" w:themeColor="text1"/>
          <w:lang w:eastAsia="es-ES_tradnl"/>
        </w:rPr>
        <w:t>a emoción que se mantiene por sí</w:t>
      </w:r>
      <w:r w:rsidRPr="00560020">
        <w:rPr>
          <w:rFonts w:ascii="Calibri" w:eastAsia="Times New Roman" w:hAnsi="Calibri" w:cs="Times New Roman"/>
          <w:color w:val="000000" w:themeColor="text1"/>
          <w:lang w:eastAsia="es-ES_tradnl"/>
        </w:rPr>
        <w:t xml:space="preserve"> misma y que tiene sus propias consecuenci</w:t>
      </w:r>
      <w:r>
        <w:rPr>
          <w:rFonts w:ascii="Calibri" w:eastAsia="Times New Roman" w:hAnsi="Calibri" w:cs="Times New Roman"/>
          <w:color w:val="000000" w:themeColor="text1"/>
          <w:lang w:eastAsia="es-ES_tradnl"/>
        </w:rPr>
        <w:t>as al margen de la depresión. So</w:t>
      </w:r>
      <w:r w:rsidRPr="00560020">
        <w:rPr>
          <w:rFonts w:ascii="Calibri" w:eastAsia="Times New Roman" w:hAnsi="Calibri" w:cs="Times New Roman"/>
          <w:color w:val="000000" w:themeColor="text1"/>
          <w:lang w:eastAsia="es-ES_tradnl"/>
        </w:rPr>
        <w:t>lo hay una solución contra la crisis de la soledad, sobre todo la que surge de un desamor: inventar otro. De la misma intensidad y en un ambiente distinto. Hay que cambiar de transporte, de trabajo, de idioma, de país... Y</w:t>
      </w:r>
      <w:r>
        <w:rPr>
          <w:rFonts w:ascii="Calibri" w:eastAsia="Times New Roman" w:hAnsi="Calibri" w:cs="Times New Roman"/>
          <w:color w:val="000000" w:themeColor="text1"/>
          <w:lang w:eastAsia="es-ES_tradnl"/>
        </w:rPr>
        <w:t>,</w:t>
      </w:r>
      <w:r w:rsidRPr="00560020">
        <w:rPr>
          <w:rFonts w:ascii="Calibri" w:eastAsia="Times New Roman" w:hAnsi="Calibri" w:cs="Times New Roman"/>
          <w:color w:val="000000" w:themeColor="text1"/>
          <w:lang w:eastAsia="es-ES_tradnl"/>
        </w:rPr>
        <w:t xml:space="preserve"> por último, darse cuenta de la suerte que uno ha tenido, dentro de la desgracia. Imagínese lo que habría sido continuar otros treinta años sujeto al desencanto.</w:t>
      </w:r>
    </w:p>
    <w:p w14:paraId="023A3B2D" w14:textId="77777777" w:rsidR="00560020" w:rsidRDefault="00560020" w:rsidP="00560020">
      <w:pPr>
        <w:jc w:val="both"/>
        <w:rPr>
          <w:rFonts w:ascii="Calibri" w:eastAsia="Times New Roman" w:hAnsi="Calibri" w:cs="Times New Roman"/>
          <w:color w:val="000000" w:themeColor="text1"/>
          <w:lang w:eastAsia="es-ES_tradnl"/>
        </w:rPr>
      </w:pPr>
    </w:p>
    <w:p w14:paraId="0EFCDDC1" w14:textId="1446B29A" w:rsidR="00560020" w:rsidRDefault="00560020" w:rsidP="00560020">
      <w:pPr>
        <w:jc w:val="both"/>
        <w:rPr>
          <w:rFonts w:ascii="Calibri" w:eastAsia="Times New Roman" w:hAnsi="Calibri" w:cs="Times New Roman"/>
          <w:color w:val="000000" w:themeColor="text1"/>
          <w:lang w:eastAsia="es-ES_tradnl"/>
        </w:rPr>
      </w:pPr>
      <w:r>
        <w:rPr>
          <w:rFonts w:ascii="Calibri" w:eastAsia="Times New Roman" w:hAnsi="Calibri" w:cs="Times New Roman"/>
          <w:color w:val="000000" w:themeColor="text1"/>
          <w:lang w:eastAsia="es-ES_tradnl"/>
        </w:rPr>
        <w:t>2.__</w:t>
      </w:r>
      <w:r w:rsidR="006B2425">
        <w:rPr>
          <w:rFonts w:ascii="Calibri" w:eastAsia="Times New Roman" w:hAnsi="Calibri" w:cs="Times New Roman"/>
          <w:color w:val="FF0000"/>
          <w:lang w:eastAsia="es-ES_tradnl"/>
        </w:rPr>
        <w:t>E</w:t>
      </w:r>
      <w:r>
        <w:rPr>
          <w:rFonts w:ascii="Calibri" w:eastAsia="Times New Roman" w:hAnsi="Calibri" w:cs="Times New Roman"/>
          <w:color w:val="000000" w:themeColor="text1"/>
          <w:lang w:eastAsia="es-ES_tradnl"/>
        </w:rPr>
        <w:t>__</w:t>
      </w:r>
    </w:p>
    <w:p w14:paraId="15D3F5A2" w14:textId="77777777" w:rsidR="00560020" w:rsidRDefault="00560020" w:rsidP="00560020">
      <w:pPr>
        <w:jc w:val="both"/>
        <w:rPr>
          <w:rFonts w:ascii="Calibri" w:eastAsia="Times New Roman" w:hAnsi="Calibri" w:cs="Times New Roman"/>
          <w:color w:val="000000" w:themeColor="text1"/>
          <w:lang w:eastAsia="es-ES_tradnl"/>
        </w:rPr>
      </w:pPr>
    </w:p>
    <w:p w14:paraId="421129C8" w14:textId="77777777" w:rsidR="00941CC1" w:rsidRDefault="00560020" w:rsidP="00941CC1">
      <w:pPr>
        <w:jc w:val="both"/>
        <w:rPr>
          <w:rFonts w:ascii="Calibri" w:eastAsia="Times New Roman" w:hAnsi="Calibri" w:cs="Times New Roman"/>
          <w:color w:val="000000" w:themeColor="text1"/>
          <w:lang w:eastAsia="es-ES_tradnl"/>
        </w:rPr>
      </w:pPr>
      <w:r>
        <w:rPr>
          <w:rFonts w:ascii="Calibri" w:eastAsia="Times New Roman" w:hAnsi="Calibri" w:cs="Times New Roman"/>
          <w:color w:val="000000" w:themeColor="text1"/>
          <w:lang w:eastAsia="es-ES_tradnl"/>
        </w:rPr>
        <w:t>So</w:t>
      </w:r>
      <w:r w:rsidRPr="00560020">
        <w:rPr>
          <w:rFonts w:ascii="Calibri" w:eastAsia="Times New Roman" w:hAnsi="Calibri" w:cs="Times New Roman"/>
          <w:color w:val="000000" w:themeColor="text1"/>
          <w:lang w:eastAsia="es-ES_tradnl"/>
        </w:rPr>
        <w:t>lo Dios sabe por</w:t>
      </w:r>
      <w:r>
        <w:rPr>
          <w:rFonts w:ascii="Calibri" w:eastAsia="Times New Roman" w:hAnsi="Calibri" w:cs="Times New Roman"/>
          <w:color w:val="000000" w:themeColor="text1"/>
          <w:lang w:eastAsia="es-ES_tradnl"/>
        </w:rPr>
        <w:t xml:space="preserve"> </w:t>
      </w:r>
      <w:r w:rsidRPr="00560020">
        <w:rPr>
          <w:rFonts w:ascii="Calibri" w:eastAsia="Times New Roman" w:hAnsi="Calibri" w:cs="Times New Roman"/>
          <w:color w:val="000000" w:themeColor="text1"/>
          <w:lang w:eastAsia="es-ES_tradnl"/>
        </w:rPr>
        <w:t>qué. Lo que se ha comprobado es que la casi totalidad de nuestras decisiones son el fruto de la intuición</w:t>
      </w:r>
      <w:r>
        <w:rPr>
          <w:rFonts w:ascii="Calibri" w:eastAsia="Times New Roman" w:hAnsi="Calibri" w:cs="Times New Roman"/>
          <w:color w:val="000000" w:themeColor="text1"/>
          <w:lang w:eastAsia="es-ES_tradnl"/>
        </w:rPr>
        <w:t>,</w:t>
      </w:r>
      <w:r w:rsidRPr="00560020">
        <w:rPr>
          <w:rFonts w:ascii="Calibri" w:eastAsia="Times New Roman" w:hAnsi="Calibri" w:cs="Times New Roman"/>
          <w:color w:val="000000" w:themeColor="text1"/>
          <w:lang w:eastAsia="es-ES_tradnl"/>
        </w:rPr>
        <w:t xml:space="preserve"> que hoy se ha con</w:t>
      </w:r>
      <w:r>
        <w:rPr>
          <w:rFonts w:ascii="Calibri" w:eastAsia="Times New Roman" w:hAnsi="Calibri" w:cs="Times New Roman"/>
          <w:color w:val="000000" w:themeColor="text1"/>
          <w:lang w:eastAsia="es-ES_tradnl"/>
        </w:rPr>
        <w:t>vertido en una fuente de conoci</w:t>
      </w:r>
      <w:r w:rsidRPr="00560020">
        <w:rPr>
          <w:rFonts w:ascii="Calibri" w:eastAsia="Times New Roman" w:hAnsi="Calibri" w:cs="Times New Roman"/>
          <w:color w:val="000000" w:themeColor="text1"/>
          <w:lang w:eastAsia="es-ES_tradnl"/>
        </w:rPr>
        <w:t>miento tan válida como la razón. Para esto hay que estar dispuesto a cambiar de opinión. Yo se lo digo a mis nietas. Si hasta la estructura de la materia cambia, de sólido a líquido y de líquido a gaseoso, ¡cómo no vais a cambiar vosotras de opinión!</w:t>
      </w:r>
    </w:p>
    <w:p w14:paraId="737C18A1" w14:textId="77777777" w:rsidR="00941CC1" w:rsidRDefault="00941CC1" w:rsidP="00941CC1">
      <w:pPr>
        <w:jc w:val="both"/>
        <w:rPr>
          <w:rFonts w:ascii="Calibri" w:eastAsia="Times New Roman" w:hAnsi="Calibri" w:cs="Times New Roman"/>
          <w:color w:val="000000" w:themeColor="text1"/>
          <w:lang w:eastAsia="es-ES_tradnl"/>
        </w:rPr>
      </w:pPr>
    </w:p>
    <w:p w14:paraId="5D73B29D" w14:textId="2B1240EA" w:rsidR="00941CC1" w:rsidRPr="00941CC1" w:rsidRDefault="00941CC1" w:rsidP="00941CC1">
      <w:pPr>
        <w:jc w:val="both"/>
        <w:rPr>
          <w:rFonts w:ascii="Calibri" w:eastAsia="Times New Roman" w:hAnsi="Calibri" w:cs="Times New Roman"/>
          <w:color w:val="000000" w:themeColor="text1"/>
          <w:lang w:eastAsia="es-ES_tradnl"/>
        </w:rPr>
      </w:pPr>
      <w:r>
        <w:rPr>
          <w:rFonts w:ascii="Calibri" w:eastAsia="Times New Roman" w:hAnsi="Calibri" w:cs="Times New Roman"/>
          <w:color w:val="000000" w:themeColor="text1"/>
          <w:lang w:eastAsia="es-ES_tradnl"/>
        </w:rPr>
        <w:t>3._</w:t>
      </w:r>
      <w:r>
        <w:rPr>
          <w:rFonts w:ascii="Calibri" w:eastAsia="Times New Roman" w:hAnsi="Calibri" w:cs="Times New Roman"/>
          <w:color w:val="FF0000"/>
          <w:lang w:eastAsia="es-ES_tradnl"/>
        </w:rPr>
        <w:t>A</w:t>
      </w:r>
      <w:r>
        <w:rPr>
          <w:rFonts w:ascii="Calibri" w:eastAsia="Times New Roman" w:hAnsi="Calibri" w:cs="Times New Roman"/>
          <w:color w:val="000000" w:themeColor="text1"/>
          <w:lang w:eastAsia="es-ES_tradnl"/>
        </w:rPr>
        <w:t>__</w:t>
      </w:r>
    </w:p>
    <w:p w14:paraId="5EE517B4" w14:textId="77777777" w:rsidR="00560020" w:rsidRPr="00560020" w:rsidRDefault="00560020" w:rsidP="00560020">
      <w:pPr>
        <w:jc w:val="both"/>
        <w:rPr>
          <w:rFonts w:ascii="Calibri" w:eastAsia="Times New Roman" w:hAnsi="Calibri" w:cs="Times New Roman"/>
          <w:color w:val="000000" w:themeColor="text1"/>
          <w:lang w:eastAsia="es-ES_tradnl"/>
        </w:rPr>
      </w:pPr>
    </w:p>
    <w:p w14:paraId="4B59FDED" w14:textId="0F8255DE" w:rsidR="006A5B1F" w:rsidRDefault="00941CC1" w:rsidP="006A5B1F">
      <w:pPr>
        <w:jc w:val="both"/>
        <w:rPr>
          <w:rFonts w:ascii="Calibri" w:eastAsia="Times New Roman" w:hAnsi="Calibri" w:cs="Times New Roman"/>
          <w:color w:val="000000" w:themeColor="text1"/>
          <w:lang w:eastAsia="es-ES_tradnl"/>
        </w:rPr>
      </w:pPr>
      <w:r w:rsidRPr="00941CC1">
        <w:rPr>
          <w:rFonts w:ascii="Calibri" w:eastAsia="Times New Roman" w:hAnsi="Calibri" w:cs="Times New Roman"/>
          <w:color w:val="000000" w:themeColor="text1"/>
          <w:lang w:eastAsia="es-ES_tradnl"/>
        </w:rPr>
        <w:lastRenderedPageBreak/>
        <w:t>Sustitúyelo por las redes sociales. Cuando yo era pequeño el mejor futuro académico te lo auguraban si eras feo, cargado de dioptrías y con los pelos de punta. Afortunadamente</w:t>
      </w:r>
      <w:r w:rsidR="00F278C9">
        <w:rPr>
          <w:rFonts w:ascii="Calibri" w:eastAsia="Times New Roman" w:hAnsi="Calibri" w:cs="Times New Roman"/>
          <w:color w:val="000000" w:themeColor="text1"/>
          <w:lang w:eastAsia="es-ES_tradnl"/>
        </w:rPr>
        <w:t>,</w:t>
      </w:r>
      <w:r w:rsidRPr="00941CC1">
        <w:rPr>
          <w:rFonts w:ascii="Calibri" w:eastAsia="Times New Roman" w:hAnsi="Calibri" w:cs="Times New Roman"/>
          <w:color w:val="000000" w:themeColor="text1"/>
          <w:lang w:eastAsia="es-ES_tradnl"/>
        </w:rPr>
        <w:t xml:space="preserve"> hoy se sabe que no hay innovación posible al margen de los demás, al margen de la manada. Y si las personas con la mejor salud física sólo podían concitar profesio</w:t>
      </w:r>
      <w:r w:rsidR="00F278C9">
        <w:rPr>
          <w:rFonts w:ascii="Calibri" w:eastAsia="Times New Roman" w:hAnsi="Calibri" w:cs="Times New Roman"/>
          <w:color w:val="000000" w:themeColor="text1"/>
          <w:lang w:eastAsia="es-ES_tradnl"/>
        </w:rPr>
        <w:t>nes como el deporte o la moda, h</w:t>
      </w:r>
      <w:r w:rsidRPr="00941CC1">
        <w:rPr>
          <w:rFonts w:ascii="Calibri" w:eastAsia="Times New Roman" w:hAnsi="Calibri" w:cs="Times New Roman"/>
          <w:color w:val="000000" w:themeColor="text1"/>
          <w:lang w:eastAsia="es-ES_tradnl"/>
        </w:rPr>
        <w:t>oy son l</w:t>
      </w:r>
      <w:r w:rsidR="00F278C9">
        <w:rPr>
          <w:rFonts w:ascii="Calibri" w:eastAsia="Times New Roman" w:hAnsi="Calibri" w:cs="Times New Roman"/>
          <w:color w:val="000000" w:themeColor="text1"/>
          <w:lang w:eastAsia="es-ES_tradnl"/>
        </w:rPr>
        <w:t>as que más dinero ganan y más fácilmente encuentran trabajo. En l</w:t>
      </w:r>
      <w:r w:rsidRPr="00941CC1">
        <w:rPr>
          <w:rFonts w:ascii="Calibri" w:eastAsia="Times New Roman" w:hAnsi="Calibri" w:cs="Times New Roman"/>
          <w:color w:val="000000" w:themeColor="text1"/>
          <w:lang w:eastAsia="es-ES_tradnl"/>
        </w:rPr>
        <w:t>a intensificación de las redes sociales está la base del conocimiento</w:t>
      </w:r>
      <w:r w:rsidR="006A5B1F">
        <w:rPr>
          <w:rFonts w:ascii="Calibri" w:eastAsia="Times New Roman" w:hAnsi="Calibri" w:cs="Times New Roman"/>
          <w:color w:val="000000" w:themeColor="text1"/>
          <w:lang w:eastAsia="es-ES_tradnl"/>
        </w:rPr>
        <w:t>.</w:t>
      </w:r>
    </w:p>
    <w:p w14:paraId="1624EDBB" w14:textId="77777777" w:rsidR="006A5B1F" w:rsidRDefault="006A5B1F" w:rsidP="006A5B1F">
      <w:pPr>
        <w:jc w:val="both"/>
        <w:rPr>
          <w:rFonts w:ascii="Calibri" w:eastAsia="Times New Roman" w:hAnsi="Calibri" w:cs="Times New Roman"/>
          <w:color w:val="000000" w:themeColor="text1"/>
          <w:lang w:eastAsia="es-ES_tradnl"/>
        </w:rPr>
      </w:pPr>
    </w:p>
    <w:p w14:paraId="21C0EEBC" w14:textId="0EE0A0FD" w:rsidR="006A5B1F" w:rsidRDefault="006A5B1F" w:rsidP="006A5B1F">
      <w:pPr>
        <w:jc w:val="both"/>
        <w:rPr>
          <w:rFonts w:ascii="Calibri" w:eastAsia="Times New Roman" w:hAnsi="Calibri" w:cs="Times New Roman"/>
          <w:color w:val="000000" w:themeColor="text1"/>
          <w:lang w:eastAsia="es-ES_tradnl"/>
        </w:rPr>
      </w:pPr>
      <w:r>
        <w:rPr>
          <w:rFonts w:ascii="Calibri" w:eastAsia="Times New Roman" w:hAnsi="Calibri" w:cs="Times New Roman"/>
          <w:color w:val="000000" w:themeColor="text1"/>
          <w:lang w:eastAsia="es-ES_tradnl"/>
        </w:rPr>
        <w:t>4.__</w:t>
      </w:r>
      <w:r>
        <w:rPr>
          <w:rFonts w:ascii="Calibri" w:eastAsia="Times New Roman" w:hAnsi="Calibri" w:cs="Times New Roman"/>
          <w:color w:val="FF0000"/>
          <w:lang w:eastAsia="es-ES_tradnl"/>
        </w:rPr>
        <w:t>C</w:t>
      </w:r>
      <w:r>
        <w:rPr>
          <w:rFonts w:ascii="Calibri" w:eastAsia="Times New Roman" w:hAnsi="Calibri" w:cs="Times New Roman"/>
          <w:color w:val="000000" w:themeColor="text1"/>
          <w:lang w:eastAsia="es-ES_tradnl"/>
        </w:rPr>
        <w:t>____</w:t>
      </w:r>
    </w:p>
    <w:p w14:paraId="5A8CCC4C" w14:textId="77777777" w:rsidR="006A5B1F" w:rsidRDefault="006A5B1F" w:rsidP="006A5B1F">
      <w:pPr>
        <w:jc w:val="both"/>
        <w:rPr>
          <w:rFonts w:ascii="Calibri" w:eastAsia="Times New Roman" w:hAnsi="Calibri" w:cs="Times New Roman"/>
          <w:color w:val="000000" w:themeColor="text1"/>
          <w:lang w:eastAsia="es-ES_tradnl"/>
        </w:rPr>
      </w:pPr>
    </w:p>
    <w:p w14:paraId="349E257E" w14:textId="665E3789" w:rsidR="00EB3960" w:rsidRDefault="006A5B1F" w:rsidP="00EB3960">
      <w:pPr>
        <w:jc w:val="both"/>
        <w:rPr>
          <w:rFonts w:ascii="Calibri" w:eastAsia="Times New Roman" w:hAnsi="Calibri" w:cs="Times New Roman"/>
          <w:color w:val="000000" w:themeColor="text1"/>
          <w:lang w:eastAsia="es-ES_tradnl"/>
        </w:rPr>
      </w:pPr>
      <w:r w:rsidRPr="006A5B1F">
        <w:rPr>
          <w:rFonts w:ascii="Calibri" w:eastAsia="Times New Roman" w:hAnsi="Calibri" w:cs="Times New Roman"/>
          <w:color w:val="000000" w:themeColor="text1"/>
          <w:lang w:eastAsia="es-ES_tradnl"/>
        </w:rPr>
        <w:t>Uno de los errores característicos de la etapa conocida con el nombre de</w:t>
      </w:r>
      <w:r>
        <w:rPr>
          <w:rFonts w:ascii="Calibri" w:eastAsia="Times New Roman" w:hAnsi="Calibri" w:cs="Times New Roman"/>
          <w:color w:val="000000" w:themeColor="text1"/>
          <w:lang w:eastAsia="es-ES_tradnl"/>
        </w:rPr>
        <w:t xml:space="preserve"> la Ilustración fue creer que so</w:t>
      </w:r>
      <w:r w:rsidRPr="006A5B1F">
        <w:rPr>
          <w:rFonts w:ascii="Calibri" w:eastAsia="Times New Roman" w:hAnsi="Calibri" w:cs="Times New Roman"/>
          <w:color w:val="000000" w:themeColor="text1"/>
          <w:lang w:eastAsia="es-ES_tradnl"/>
        </w:rPr>
        <w:t>lo interesaban aquellas profesiones que podían ayudar a conseguir un trabajo. Así se despreció la creatividad, creyendo que la falta de respuesta obedecía a una falta de interés. No es un déficit de atención, sino que lo que usted me dice no me interesa. Mientras no poníamos a punto la nueva competencia de la gestión emocional, hubo consejos y libros de autoayuda que sirvieron a mucha gente. Mi hija fue alumna de danz</w:t>
      </w:r>
      <w:r w:rsidR="00EB3960">
        <w:rPr>
          <w:rFonts w:ascii="Calibri" w:eastAsia="Times New Roman" w:hAnsi="Calibri" w:cs="Times New Roman"/>
          <w:color w:val="000000" w:themeColor="text1"/>
          <w:lang w:eastAsia="es-ES_tradnl"/>
        </w:rPr>
        <w:t>a clásica durante muchos años y</w:t>
      </w:r>
      <w:r w:rsidRPr="006A5B1F">
        <w:rPr>
          <w:rFonts w:ascii="Calibri" w:eastAsia="Times New Roman" w:hAnsi="Calibri" w:cs="Times New Roman"/>
          <w:color w:val="000000" w:themeColor="text1"/>
          <w:lang w:eastAsia="es-ES_tradnl"/>
        </w:rPr>
        <w:t xml:space="preserve"> cuando le pregunté de qué </w:t>
      </w:r>
      <w:r w:rsidR="00EB3960">
        <w:rPr>
          <w:rFonts w:ascii="Calibri" w:eastAsia="Times New Roman" w:hAnsi="Calibri" w:cs="Times New Roman"/>
          <w:color w:val="000000" w:themeColor="text1"/>
          <w:lang w:eastAsia="es-ES_tradnl"/>
        </w:rPr>
        <w:t>le había servido, me contestó: «</w:t>
      </w:r>
      <w:r w:rsidRPr="006A5B1F">
        <w:rPr>
          <w:rFonts w:ascii="Calibri" w:eastAsia="Times New Roman" w:hAnsi="Calibri" w:cs="Times New Roman"/>
          <w:color w:val="000000" w:themeColor="text1"/>
          <w:lang w:eastAsia="es-ES_tradnl"/>
        </w:rPr>
        <w:t>De casi todo. Me ha hecho olvidar</w:t>
      </w:r>
      <w:r w:rsidR="00EB3960">
        <w:rPr>
          <w:rFonts w:ascii="Calibri" w:eastAsia="Times New Roman" w:hAnsi="Calibri" w:cs="Times New Roman"/>
          <w:color w:val="000000" w:themeColor="text1"/>
          <w:lang w:eastAsia="es-ES_tradnl"/>
        </w:rPr>
        <w:t xml:space="preserve"> el dolor»</w:t>
      </w:r>
      <w:r w:rsidRPr="006A5B1F">
        <w:rPr>
          <w:rFonts w:ascii="Calibri" w:eastAsia="Times New Roman" w:hAnsi="Calibri" w:cs="Times New Roman"/>
          <w:color w:val="000000" w:themeColor="text1"/>
          <w:lang w:eastAsia="es-ES_tradnl"/>
        </w:rPr>
        <w:t>. Efectivamente, el ejercicio constante de sus dedos y tobillos, le sirvieron para olvidar el dolor conservando el mismo conocimiento que el de los demás.</w:t>
      </w:r>
    </w:p>
    <w:p w14:paraId="478560E1" w14:textId="77777777" w:rsidR="00EB3960" w:rsidRDefault="00EB3960" w:rsidP="00EB3960">
      <w:pPr>
        <w:jc w:val="both"/>
        <w:rPr>
          <w:rFonts w:ascii="Calibri" w:eastAsia="Times New Roman" w:hAnsi="Calibri" w:cs="Times New Roman"/>
          <w:color w:val="000000" w:themeColor="text1"/>
          <w:lang w:eastAsia="es-ES_tradnl"/>
        </w:rPr>
      </w:pPr>
    </w:p>
    <w:p w14:paraId="62E276F8" w14:textId="30A22718" w:rsidR="00EB3960" w:rsidRPr="00EB3960" w:rsidRDefault="00EB3960" w:rsidP="00EB3960">
      <w:pPr>
        <w:jc w:val="both"/>
        <w:rPr>
          <w:rFonts w:ascii="Calibri" w:eastAsia="Times New Roman" w:hAnsi="Calibri" w:cs="Times New Roman"/>
          <w:color w:val="000000" w:themeColor="text1"/>
          <w:lang w:eastAsia="es-ES_tradnl"/>
        </w:rPr>
      </w:pPr>
      <w:r>
        <w:rPr>
          <w:rFonts w:ascii="Calibri" w:eastAsia="Times New Roman" w:hAnsi="Calibri" w:cs="Times New Roman"/>
          <w:color w:val="000000" w:themeColor="text1"/>
          <w:lang w:eastAsia="es-ES_tradnl"/>
        </w:rPr>
        <w:t>5.____</w:t>
      </w:r>
      <w:r>
        <w:rPr>
          <w:rFonts w:ascii="Calibri" w:eastAsia="Times New Roman" w:hAnsi="Calibri" w:cs="Times New Roman"/>
          <w:color w:val="FF0000"/>
          <w:lang w:eastAsia="es-ES_tradnl"/>
        </w:rPr>
        <w:t>D</w:t>
      </w:r>
      <w:r>
        <w:rPr>
          <w:rFonts w:ascii="Calibri" w:eastAsia="Times New Roman" w:hAnsi="Calibri" w:cs="Times New Roman"/>
          <w:color w:val="000000" w:themeColor="text1"/>
          <w:lang w:eastAsia="es-ES_tradnl"/>
        </w:rPr>
        <w:t>____</w:t>
      </w:r>
    </w:p>
    <w:p w14:paraId="678822F4" w14:textId="70DDB3F2" w:rsidR="00EB3960" w:rsidRPr="00EB3960" w:rsidRDefault="00EB3960" w:rsidP="00EB3960">
      <w:pPr>
        <w:jc w:val="both"/>
        <w:rPr>
          <w:rFonts w:ascii="Calibri" w:eastAsia="Times New Roman" w:hAnsi="Calibri" w:cs="Times New Roman"/>
          <w:color w:val="000000" w:themeColor="text1"/>
          <w:lang w:eastAsia="es-ES_tradnl"/>
        </w:rPr>
      </w:pPr>
      <w:r w:rsidRPr="00EB3960">
        <w:rPr>
          <w:rFonts w:ascii="Calibri" w:eastAsia="Times New Roman" w:hAnsi="Calibri" w:cs="Times New Roman"/>
          <w:color w:val="000000" w:themeColor="text1"/>
          <w:lang w:eastAsia="es-ES_tradnl"/>
        </w:rPr>
        <w:t>En la base de esta división está la separación errónea cometida por la Ilustración. Ni Newton ni Darwin eran ejemplos de esta división de competencias que</w:t>
      </w:r>
      <w:r>
        <w:rPr>
          <w:rFonts w:ascii="Calibri" w:eastAsia="Times New Roman" w:hAnsi="Calibri" w:cs="Times New Roman"/>
          <w:color w:val="000000" w:themeColor="text1"/>
          <w:lang w:eastAsia="es-ES_tradnl"/>
        </w:rPr>
        <w:t xml:space="preserve"> tan errónea ha resultado ser y</w:t>
      </w:r>
      <w:r w:rsidRPr="00EB3960">
        <w:rPr>
          <w:rFonts w:ascii="Calibri" w:eastAsia="Times New Roman" w:hAnsi="Calibri" w:cs="Times New Roman"/>
          <w:color w:val="000000" w:themeColor="text1"/>
          <w:lang w:eastAsia="es-ES_tradnl"/>
        </w:rPr>
        <w:t xml:space="preserve"> hoy se sabe que no hay innovación posible sin esfuerzo multidisciplinar. </w:t>
      </w:r>
      <w:r>
        <w:rPr>
          <w:rFonts w:ascii="Calibri" w:eastAsia="Times New Roman" w:hAnsi="Calibri" w:cs="Times New Roman"/>
          <w:color w:val="000000" w:themeColor="text1"/>
          <w:lang w:eastAsia="es-ES_tradnl"/>
        </w:rPr>
        <w:t>«</w:t>
      </w:r>
      <w:r w:rsidRPr="00EB3960">
        <w:rPr>
          <w:rFonts w:ascii="Calibri" w:eastAsia="Times New Roman" w:hAnsi="Calibri" w:cs="Times New Roman"/>
          <w:color w:val="000000" w:themeColor="text1"/>
          <w:lang w:eastAsia="es-ES_tradnl"/>
        </w:rPr>
        <w:t>Los que más me han enseñado son los que no sabían nada de lo mío</w:t>
      </w:r>
      <w:r>
        <w:rPr>
          <w:rFonts w:ascii="Calibri" w:eastAsia="Times New Roman" w:hAnsi="Calibri" w:cs="Times New Roman"/>
          <w:color w:val="000000" w:themeColor="text1"/>
          <w:lang w:eastAsia="es-ES_tradnl"/>
        </w:rPr>
        <w:t>»</w:t>
      </w:r>
      <w:r w:rsidRPr="00EB3960">
        <w:rPr>
          <w:rFonts w:ascii="Calibri" w:eastAsia="Times New Roman" w:hAnsi="Calibri" w:cs="Times New Roman"/>
          <w:color w:val="000000" w:themeColor="text1"/>
          <w:lang w:eastAsia="es-ES_tradnl"/>
        </w:rPr>
        <w:t>, dijo un famoso Premio Nobel. No, creo que estamos saliendo de la separación entre ambos dominios y entrado en la multiplicidad del conocimiento.</w:t>
      </w:r>
    </w:p>
    <w:p w14:paraId="32112066" w14:textId="77777777" w:rsidR="00EB3960" w:rsidRPr="006A5B1F" w:rsidRDefault="00EB3960" w:rsidP="006A5B1F">
      <w:pPr>
        <w:jc w:val="both"/>
        <w:rPr>
          <w:rFonts w:ascii="Calibri" w:eastAsia="Times New Roman" w:hAnsi="Calibri" w:cs="Times New Roman"/>
          <w:color w:val="000000" w:themeColor="text1"/>
          <w:lang w:eastAsia="es-ES_tradnl"/>
        </w:rPr>
      </w:pPr>
    </w:p>
    <w:p w14:paraId="5C1A5313" w14:textId="77777777" w:rsidR="00560020" w:rsidRDefault="00560020" w:rsidP="00560020">
      <w:pPr>
        <w:ind w:firstLine="709"/>
        <w:contextualSpacing/>
        <w:rPr>
          <w:rFonts w:ascii="Calibri" w:hAnsi="Calibri"/>
          <w:color w:val="000000" w:themeColor="text1"/>
        </w:rPr>
      </w:pPr>
    </w:p>
    <w:p w14:paraId="773E6C06" w14:textId="1FA744EE" w:rsidR="006B2425" w:rsidRDefault="00EB3960" w:rsidP="00560020">
      <w:pPr>
        <w:ind w:firstLine="709"/>
        <w:contextualSpacing/>
        <w:jc w:val="both"/>
        <w:rPr>
          <w:rFonts w:ascii="Calibri" w:hAnsi="Calibri"/>
          <w:b/>
          <w:color w:val="000000" w:themeColor="text1"/>
        </w:rPr>
      </w:pPr>
      <w:r>
        <w:rPr>
          <w:rFonts w:ascii="Calibri" w:hAnsi="Calibri"/>
          <w:b/>
          <w:color w:val="000000" w:themeColor="text1"/>
        </w:rPr>
        <w:t xml:space="preserve">Preguntas: </w:t>
      </w:r>
    </w:p>
    <w:p w14:paraId="044D2C40" w14:textId="77777777" w:rsidR="00EB3960" w:rsidRPr="00EB3960" w:rsidRDefault="00EB3960" w:rsidP="00560020">
      <w:pPr>
        <w:ind w:firstLine="709"/>
        <w:contextualSpacing/>
        <w:jc w:val="both"/>
        <w:rPr>
          <w:rFonts w:ascii="Calibri" w:hAnsi="Calibri"/>
          <w:b/>
          <w:color w:val="000000" w:themeColor="text1"/>
        </w:rPr>
      </w:pPr>
    </w:p>
    <w:p w14:paraId="75A76011" w14:textId="784D747B" w:rsidR="00941CC1" w:rsidRDefault="00941CC1" w:rsidP="00941CC1">
      <w:pPr>
        <w:pStyle w:val="Listaszerbekezds"/>
        <w:numPr>
          <w:ilvl w:val="0"/>
          <w:numId w:val="3"/>
        </w:numPr>
        <w:jc w:val="both"/>
        <w:rPr>
          <w:rFonts w:ascii="Calibri" w:hAnsi="Calibri"/>
          <w:b/>
          <w:color w:val="000000" w:themeColor="text1"/>
        </w:rPr>
      </w:pPr>
      <w:r w:rsidRPr="00941CC1">
        <w:rPr>
          <w:rFonts w:ascii="Calibri" w:hAnsi="Calibri"/>
          <w:b/>
          <w:color w:val="000000" w:themeColor="text1"/>
        </w:rPr>
        <w:t>IRUNE</w:t>
      </w:r>
    </w:p>
    <w:p w14:paraId="24CBED38" w14:textId="3392A4EA" w:rsidR="00941CC1" w:rsidRPr="00941CC1" w:rsidRDefault="00941CC1" w:rsidP="00EB3960">
      <w:pPr>
        <w:ind w:firstLine="709"/>
        <w:jc w:val="both"/>
        <w:rPr>
          <w:rFonts w:ascii="Calibri" w:hAnsi="Calibri"/>
          <w:color w:val="000000" w:themeColor="text1"/>
        </w:rPr>
      </w:pPr>
      <w:r w:rsidRPr="00941CC1">
        <w:rPr>
          <w:rFonts w:ascii="Calibri" w:hAnsi="Calibri"/>
          <w:color w:val="000000" w:themeColor="text1"/>
        </w:rPr>
        <w:t xml:space="preserve">Sr. </w:t>
      </w:r>
      <w:proofErr w:type="spellStart"/>
      <w:r w:rsidRPr="00941CC1">
        <w:rPr>
          <w:rFonts w:ascii="Calibri" w:hAnsi="Calibri"/>
          <w:color w:val="000000" w:themeColor="text1"/>
        </w:rPr>
        <w:t>Punset</w:t>
      </w:r>
      <w:proofErr w:type="spellEnd"/>
      <w:r w:rsidRPr="00941CC1">
        <w:rPr>
          <w:rFonts w:ascii="Calibri" w:hAnsi="Calibri"/>
          <w:color w:val="000000" w:themeColor="text1"/>
        </w:rPr>
        <w:t>, mi guía para enfrentarme a la vida cot</w:t>
      </w:r>
      <w:r>
        <w:rPr>
          <w:rFonts w:ascii="Calibri" w:hAnsi="Calibri"/>
          <w:color w:val="000000" w:themeColor="text1"/>
        </w:rPr>
        <w:t>idiana es poner el piloto automático:</w:t>
      </w:r>
      <w:r w:rsidRPr="00941CC1">
        <w:rPr>
          <w:rFonts w:ascii="Calibri" w:hAnsi="Calibri"/>
          <w:color w:val="000000" w:themeColor="text1"/>
        </w:rPr>
        <w:t xml:space="preserve"> levantarme, llevar a mi hija al cole, ir a trabajar, recoger a mi hija del cole, volver a casa, cenar y dormir. Tengo suerte, tengo una hija a la que puedo criar sola, un trabajo para pagar hipoteca, una familia; pero me siento vacía, tremendamente sola, desubicada, no consigo conectar con nada ni nadie y me gustaría saber cómo puedo hacer p</w:t>
      </w:r>
      <w:r>
        <w:rPr>
          <w:rFonts w:ascii="Calibri" w:hAnsi="Calibri"/>
          <w:color w:val="000000" w:themeColor="text1"/>
        </w:rPr>
        <w:t>ara desenchufar el piloto automá</w:t>
      </w:r>
      <w:r w:rsidRPr="00941CC1">
        <w:rPr>
          <w:rFonts w:ascii="Calibri" w:hAnsi="Calibri"/>
          <w:color w:val="000000" w:themeColor="text1"/>
        </w:rPr>
        <w:t>tico.</w:t>
      </w:r>
    </w:p>
    <w:p w14:paraId="4E7A8878" w14:textId="77777777" w:rsidR="00941CC1" w:rsidRPr="00941CC1" w:rsidRDefault="00941CC1" w:rsidP="00941CC1">
      <w:pPr>
        <w:jc w:val="both"/>
        <w:rPr>
          <w:rFonts w:ascii="Calibri" w:hAnsi="Calibri"/>
          <w:color w:val="000000" w:themeColor="text1"/>
        </w:rPr>
      </w:pPr>
    </w:p>
    <w:p w14:paraId="731B2A18" w14:textId="6EA07BE2" w:rsidR="00560020" w:rsidRDefault="00560020" w:rsidP="00560020">
      <w:pPr>
        <w:ind w:firstLine="709"/>
        <w:contextualSpacing/>
        <w:jc w:val="both"/>
        <w:rPr>
          <w:rFonts w:ascii="Calibri" w:hAnsi="Calibri"/>
          <w:color w:val="000000" w:themeColor="text1"/>
        </w:rPr>
      </w:pPr>
      <w:r>
        <w:rPr>
          <w:rFonts w:ascii="Calibri" w:hAnsi="Calibri"/>
          <w:color w:val="000000" w:themeColor="text1"/>
        </w:rPr>
        <w:t xml:space="preserve">B. </w:t>
      </w:r>
      <w:r w:rsidR="00EB3960">
        <w:rPr>
          <w:rFonts w:ascii="Calibri" w:hAnsi="Calibri"/>
          <w:color w:val="000000" w:themeColor="text1"/>
        </w:rPr>
        <w:t xml:space="preserve"> </w:t>
      </w:r>
      <w:r w:rsidR="00B400F9">
        <w:rPr>
          <w:rFonts w:ascii="Calibri" w:hAnsi="Calibri"/>
          <w:b/>
          <w:bCs/>
          <w:color w:val="000000" w:themeColor="text1"/>
        </w:rPr>
        <w:t>TILO</w:t>
      </w:r>
    </w:p>
    <w:p w14:paraId="000EC8ED" w14:textId="2D5EDE81" w:rsidR="006A5B1F" w:rsidRDefault="00560020" w:rsidP="006A5B1F">
      <w:pPr>
        <w:ind w:firstLine="709"/>
        <w:contextualSpacing/>
        <w:jc w:val="both"/>
        <w:rPr>
          <w:rFonts w:ascii="Calibri" w:hAnsi="Calibri"/>
          <w:color w:val="000000" w:themeColor="text1"/>
        </w:rPr>
      </w:pPr>
      <w:r w:rsidRPr="00560020">
        <w:rPr>
          <w:rFonts w:ascii="Calibri" w:hAnsi="Calibri"/>
          <w:color w:val="000000" w:themeColor="text1"/>
        </w:rPr>
        <w:t xml:space="preserve">Una persona que me amaba me escribió el </w:t>
      </w:r>
      <w:proofErr w:type="spellStart"/>
      <w:r w:rsidRPr="00560020">
        <w:rPr>
          <w:rFonts w:ascii="Calibri" w:hAnsi="Calibri"/>
          <w:i/>
          <w:color w:val="000000" w:themeColor="text1"/>
        </w:rPr>
        <w:t>sms</w:t>
      </w:r>
      <w:proofErr w:type="spellEnd"/>
      <w:r w:rsidRPr="00560020">
        <w:rPr>
          <w:rFonts w:ascii="Calibri" w:hAnsi="Calibri"/>
          <w:color w:val="000000" w:themeColor="text1"/>
        </w:rPr>
        <w:t xml:space="preserve"> más d</w:t>
      </w:r>
      <w:r>
        <w:rPr>
          <w:rFonts w:ascii="Calibri" w:hAnsi="Calibri"/>
          <w:color w:val="000000" w:themeColor="text1"/>
        </w:rPr>
        <w:t>uro que he recibido en mi vida «</w:t>
      </w:r>
      <w:r w:rsidRPr="00560020">
        <w:rPr>
          <w:rFonts w:ascii="Calibri" w:hAnsi="Calibri"/>
          <w:color w:val="000000" w:themeColor="text1"/>
        </w:rPr>
        <w:t>te sientes muy solo y m</w:t>
      </w:r>
      <w:r>
        <w:rPr>
          <w:rFonts w:ascii="Calibri" w:hAnsi="Calibri"/>
          <w:color w:val="000000" w:themeColor="text1"/>
        </w:rPr>
        <w:t>e haces sentir tan sola como tú».</w:t>
      </w:r>
      <w:r w:rsidRPr="00560020">
        <w:rPr>
          <w:rFonts w:ascii="Calibri" w:hAnsi="Calibri"/>
          <w:color w:val="000000" w:themeColor="text1"/>
        </w:rPr>
        <w:t xml:space="preserve"> ¿La soledad no es un sentimiento de uno mismo? ¿Podemos hacer sentir solos a los </w:t>
      </w:r>
      <w:r w:rsidR="006A5B1F">
        <w:rPr>
          <w:rFonts w:ascii="Calibri" w:hAnsi="Calibri"/>
          <w:color w:val="000000" w:themeColor="text1"/>
        </w:rPr>
        <w:t>demás? ¿La soledad se transmite</w:t>
      </w:r>
      <w:r w:rsidR="00247775">
        <w:rPr>
          <w:rFonts w:ascii="Calibri" w:hAnsi="Calibri"/>
          <w:color w:val="000000" w:themeColor="text1"/>
        </w:rPr>
        <w:t>?</w:t>
      </w:r>
    </w:p>
    <w:p w14:paraId="4F5C0FDD" w14:textId="77777777" w:rsidR="006A5B1F" w:rsidRDefault="006A5B1F" w:rsidP="006A5B1F">
      <w:pPr>
        <w:ind w:firstLine="709"/>
        <w:contextualSpacing/>
        <w:jc w:val="both"/>
        <w:rPr>
          <w:rFonts w:ascii="Calibri" w:hAnsi="Calibri"/>
          <w:color w:val="000000" w:themeColor="text1"/>
        </w:rPr>
      </w:pPr>
    </w:p>
    <w:p w14:paraId="53D920CB" w14:textId="057F929A" w:rsidR="00F278C9" w:rsidRPr="006A5B1F" w:rsidRDefault="006A5B1F" w:rsidP="006A5B1F">
      <w:pPr>
        <w:ind w:firstLine="709"/>
        <w:contextualSpacing/>
        <w:jc w:val="both"/>
        <w:rPr>
          <w:rFonts w:ascii="Calibri" w:hAnsi="Calibri"/>
          <w:color w:val="000000" w:themeColor="text1"/>
        </w:rPr>
      </w:pPr>
      <w:r>
        <w:rPr>
          <w:rFonts w:ascii="Calibri" w:hAnsi="Calibri"/>
          <w:color w:val="000000" w:themeColor="text1"/>
        </w:rPr>
        <w:t>C.</w:t>
      </w:r>
      <w:r w:rsidR="00EB3960">
        <w:rPr>
          <w:rFonts w:ascii="Calibri" w:hAnsi="Calibri"/>
          <w:color w:val="000000" w:themeColor="text1"/>
        </w:rPr>
        <w:t xml:space="preserve"> </w:t>
      </w:r>
      <w:r w:rsidR="00F278C9" w:rsidRPr="006A5B1F">
        <w:rPr>
          <w:rFonts w:ascii="Calibri" w:hAnsi="Calibri"/>
          <w:b/>
          <w:color w:val="000000" w:themeColor="text1"/>
        </w:rPr>
        <w:t>RAPANTE </w:t>
      </w:r>
    </w:p>
    <w:p w14:paraId="68A52CAA" w14:textId="06E41456" w:rsidR="00F278C9" w:rsidRPr="00F278C9" w:rsidRDefault="00F278C9" w:rsidP="00EB3960">
      <w:pPr>
        <w:ind w:firstLine="709"/>
        <w:contextualSpacing/>
        <w:jc w:val="both"/>
        <w:rPr>
          <w:rFonts w:ascii="Calibri" w:hAnsi="Calibri"/>
          <w:color w:val="000000" w:themeColor="text1"/>
        </w:rPr>
      </w:pPr>
      <w:r w:rsidRPr="00F278C9">
        <w:rPr>
          <w:rFonts w:ascii="Calibri" w:hAnsi="Calibri"/>
          <w:color w:val="000000" w:themeColor="text1"/>
        </w:rPr>
        <w:lastRenderedPageBreak/>
        <w:t xml:space="preserve"> ¿Existe algún estudio serio sobre </w:t>
      </w:r>
      <w:r>
        <w:rPr>
          <w:rFonts w:ascii="Calibri" w:hAnsi="Calibri"/>
          <w:color w:val="000000" w:themeColor="text1"/>
        </w:rPr>
        <w:t>la influencia de los libros de «autoayuda»</w:t>
      </w:r>
      <w:r w:rsidRPr="00F278C9">
        <w:rPr>
          <w:rFonts w:ascii="Calibri" w:hAnsi="Calibri"/>
          <w:color w:val="000000" w:themeColor="text1"/>
        </w:rPr>
        <w:t xml:space="preserve"> en la mejora de la vida de las personas?</w:t>
      </w:r>
    </w:p>
    <w:p w14:paraId="278ECBB4" w14:textId="2C297C34" w:rsidR="00560020" w:rsidRDefault="00560020" w:rsidP="00206D9F">
      <w:pPr>
        <w:ind w:firstLine="709"/>
        <w:contextualSpacing/>
        <w:rPr>
          <w:rFonts w:ascii="Calibri" w:hAnsi="Calibri"/>
          <w:color w:val="000000" w:themeColor="text1"/>
        </w:rPr>
      </w:pPr>
    </w:p>
    <w:p w14:paraId="7099F905" w14:textId="77777777" w:rsidR="00B400F9" w:rsidRDefault="00B400F9" w:rsidP="00206D9F">
      <w:pPr>
        <w:ind w:firstLine="709"/>
        <w:contextualSpacing/>
        <w:rPr>
          <w:rFonts w:ascii="Calibri" w:hAnsi="Calibri"/>
          <w:color w:val="000000" w:themeColor="text1"/>
        </w:rPr>
      </w:pPr>
    </w:p>
    <w:p w14:paraId="5DF3164C" w14:textId="0A27C3A3" w:rsidR="00B400F9" w:rsidRPr="00EB3960" w:rsidRDefault="00EB3960" w:rsidP="00206D9F">
      <w:pPr>
        <w:ind w:firstLine="709"/>
        <w:contextualSpacing/>
        <w:rPr>
          <w:rFonts w:ascii="Calibri" w:hAnsi="Calibri"/>
          <w:b/>
          <w:color w:val="000000" w:themeColor="text1"/>
        </w:rPr>
      </w:pPr>
      <w:r>
        <w:rPr>
          <w:rFonts w:ascii="Calibri" w:hAnsi="Calibri"/>
          <w:color w:val="000000" w:themeColor="text1"/>
        </w:rPr>
        <w:t xml:space="preserve">D. </w:t>
      </w:r>
      <w:r>
        <w:rPr>
          <w:rFonts w:ascii="Calibri" w:hAnsi="Calibri"/>
          <w:b/>
          <w:color w:val="000000" w:themeColor="text1"/>
        </w:rPr>
        <w:t>ANA</w:t>
      </w:r>
    </w:p>
    <w:p w14:paraId="64A86862" w14:textId="4901B4DE" w:rsidR="00EB3960" w:rsidRPr="00EB3960" w:rsidRDefault="00EB3960" w:rsidP="00EB3960">
      <w:pPr>
        <w:ind w:firstLine="709"/>
        <w:contextualSpacing/>
        <w:jc w:val="both"/>
        <w:rPr>
          <w:rFonts w:ascii="Calibri" w:hAnsi="Calibri"/>
          <w:color w:val="000000" w:themeColor="text1"/>
        </w:rPr>
      </w:pPr>
      <w:r>
        <w:rPr>
          <w:rFonts w:ascii="Calibri" w:hAnsi="Calibri"/>
          <w:color w:val="000000" w:themeColor="text1"/>
        </w:rPr>
        <w:t>¿C</w:t>
      </w:r>
      <w:r w:rsidRPr="00EB3960">
        <w:rPr>
          <w:rFonts w:ascii="Calibri" w:hAnsi="Calibri"/>
          <w:color w:val="000000" w:themeColor="text1"/>
        </w:rPr>
        <w:t>ree que la brecha entre científicos y humanistas es cada vez más irremediable? ¿Cómo podría solucionarse este hecho?</w:t>
      </w:r>
    </w:p>
    <w:p w14:paraId="51AB5320" w14:textId="77777777" w:rsidR="00B400F9" w:rsidRDefault="00B400F9" w:rsidP="00206D9F">
      <w:pPr>
        <w:ind w:firstLine="709"/>
        <w:contextualSpacing/>
        <w:rPr>
          <w:rFonts w:ascii="Calibri" w:hAnsi="Calibri"/>
          <w:color w:val="000000" w:themeColor="text1"/>
        </w:rPr>
      </w:pPr>
    </w:p>
    <w:p w14:paraId="34A0D395" w14:textId="77777777" w:rsidR="00B400F9" w:rsidRDefault="00B400F9" w:rsidP="00206D9F">
      <w:pPr>
        <w:ind w:firstLine="709"/>
        <w:contextualSpacing/>
        <w:rPr>
          <w:rFonts w:ascii="Calibri" w:hAnsi="Calibri"/>
          <w:color w:val="000000" w:themeColor="text1"/>
        </w:rPr>
      </w:pPr>
    </w:p>
    <w:p w14:paraId="00A06C2A" w14:textId="4ACB3DC6" w:rsidR="00B400F9" w:rsidRPr="00B400F9" w:rsidRDefault="006B2425" w:rsidP="00B400F9">
      <w:pPr>
        <w:ind w:firstLine="709"/>
        <w:contextualSpacing/>
        <w:rPr>
          <w:rFonts w:ascii="Calibri" w:hAnsi="Calibri"/>
          <w:b/>
          <w:color w:val="000000" w:themeColor="text1"/>
        </w:rPr>
      </w:pPr>
      <w:r w:rsidRPr="006A5B1F">
        <w:rPr>
          <w:rFonts w:ascii="Calibri" w:hAnsi="Calibri"/>
          <w:color w:val="000000" w:themeColor="text1"/>
        </w:rPr>
        <w:t>E.</w:t>
      </w:r>
      <w:r>
        <w:rPr>
          <w:rFonts w:ascii="Calibri" w:hAnsi="Calibri"/>
          <w:b/>
          <w:color w:val="000000" w:themeColor="text1"/>
        </w:rPr>
        <w:t xml:space="preserve"> </w:t>
      </w:r>
      <w:r w:rsidR="00B400F9" w:rsidRPr="00B400F9">
        <w:rPr>
          <w:rFonts w:ascii="Calibri" w:hAnsi="Calibri"/>
          <w:b/>
          <w:color w:val="000000" w:themeColor="text1"/>
        </w:rPr>
        <w:t>FERNANDO</w:t>
      </w:r>
    </w:p>
    <w:p w14:paraId="25623916" w14:textId="77777777" w:rsidR="00B400F9" w:rsidRPr="00B400F9" w:rsidRDefault="00B400F9" w:rsidP="00EB3960">
      <w:pPr>
        <w:ind w:firstLine="709"/>
        <w:contextualSpacing/>
        <w:jc w:val="both"/>
        <w:rPr>
          <w:rFonts w:ascii="Calibri" w:hAnsi="Calibri"/>
          <w:color w:val="000000" w:themeColor="text1"/>
        </w:rPr>
      </w:pPr>
      <w:r w:rsidRPr="00B400F9">
        <w:rPr>
          <w:rFonts w:ascii="Calibri" w:hAnsi="Calibri"/>
          <w:color w:val="000000" w:themeColor="text1"/>
        </w:rPr>
        <w:t>Creo que a la hora de tomar decisiones nos basamos más en la intuición que en criterios razonables, pero entonces, ¿por qué tenemos tanto miedo a tomar decisiones?</w:t>
      </w:r>
    </w:p>
    <w:p w14:paraId="18E1D69E" w14:textId="77777777" w:rsidR="00B400F9" w:rsidRPr="00003C2B" w:rsidRDefault="00B400F9" w:rsidP="00EB3960">
      <w:pPr>
        <w:ind w:firstLine="709"/>
        <w:contextualSpacing/>
        <w:jc w:val="both"/>
        <w:rPr>
          <w:rFonts w:ascii="Calibri" w:hAnsi="Calibri"/>
          <w:color w:val="000000" w:themeColor="text1"/>
        </w:rPr>
      </w:pPr>
    </w:p>
    <w:sectPr w:rsidR="00B400F9" w:rsidRPr="00003C2B" w:rsidSect="004768F8">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58B15" w14:textId="77777777" w:rsidR="00A85325" w:rsidRDefault="00A85325" w:rsidP="00EB3960">
      <w:r>
        <w:separator/>
      </w:r>
    </w:p>
  </w:endnote>
  <w:endnote w:type="continuationSeparator" w:id="0">
    <w:p w14:paraId="3500F7AE" w14:textId="77777777" w:rsidR="00A85325" w:rsidRDefault="00A85325" w:rsidP="00EB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2CE6" w14:textId="77777777" w:rsidR="00EB3960" w:rsidRDefault="00EB3960" w:rsidP="00BE32A9">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3F41937" w14:textId="77777777" w:rsidR="00EB3960" w:rsidRDefault="00EB3960" w:rsidP="00EB396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C7BE8" w14:textId="77777777" w:rsidR="00EB3960" w:rsidRDefault="00EB3960" w:rsidP="00BE32A9">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16724">
      <w:rPr>
        <w:rStyle w:val="Oldalszm"/>
        <w:noProof/>
      </w:rPr>
      <w:t>1</w:t>
    </w:r>
    <w:r>
      <w:rPr>
        <w:rStyle w:val="Oldalszm"/>
      </w:rPr>
      <w:fldChar w:fldCharType="end"/>
    </w:r>
  </w:p>
  <w:p w14:paraId="1C3B31A6" w14:textId="77777777" w:rsidR="00EB3960" w:rsidRDefault="00EB3960" w:rsidP="00EB396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56545" w14:textId="77777777" w:rsidR="00A85325" w:rsidRDefault="00A85325" w:rsidP="00EB3960">
      <w:r>
        <w:separator/>
      </w:r>
    </w:p>
  </w:footnote>
  <w:footnote w:type="continuationSeparator" w:id="0">
    <w:p w14:paraId="31A25851" w14:textId="77777777" w:rsidR="00A85325" w:rsidRDefault="00A85325" w:rsidP="00EB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4284C"/>
    <w:multiLevelType w:val="hybridMultilevel"/>
    <w:tmpl w:val="14706F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C4D6A59"/>
    <w:multiLevelType w:val="hybridMultilevel"/>
    <w:tmpl w:val="30FEF720"/>
    <w:lvl w:ilvl="0" w:tplc="835A85B0">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4DD64B29"/>
    <w:multiLevelType w:val="hybridMultilevel"/>
    <w:tmpl w:val="582C187E"/>
    <w:lvl w:ilvl="0" w:tplc="10FABDF8">
      <w:start w:val="1"/>
      <w:numFmt w:val="upperLetter"/>
      <w:lvlText w:val="%1."/>
      <w:lvlJc w:val="left"/>
      <w:pPr>
        <w:ind w:left="1069" w:hanging="360"/>
      </w:pPr>
      <w:rPr>
        <w:rFonts w:hint="default"/>
        <w:b w:val="0"/>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4B"/>
    <w:rsid w:val="00003C2B"/>
    <w:rsid w:val="000418C0"/>
    <w:rsid w:val="000B3854"/>
    <w:rsid w:val="00142516"/>
    <w:rsid w:val="00206D9F"/>
    <w:rsid w:val="00212FF3"/>
    <w:rsid w:val="00247775"/>
    <w:rsid w:val="002C0987"/>
    <w:rsid w:val="00306D63"/>
    <w:rsid w:val="003720EF"/>
    <w:rsid w:val="004368EB"/>
    <w:rsid w:val="004768F8"/>
    <w:rsid w:val="004B0900"/>
    <w:rsid w:val="004E11FC"/>
    <w:rsid w:val="00560020"/>
    <w:rsid w:val="006A3393"/>
    <w:rsid w:val="006A5B1F"/>
    <w:rsid w:val="006B2425"/>
    <w:rsid w:val="007947E4"/>
    <w:rsid w:val="007E484A"/>
    <w:rsid w:val="00850546"/>
    <w:rsid w:val="008523DB"/>
    <w:rsid w:val="00941CC1"/>
    <w:rsid w:val="00A85325"/>
    <w:rsid w:val="00AA0495"/>
    <w:rsid w:val="00AE067E"/>
    <w:rsid w:val="00B14133"/>
    <w:rsid w:val="00B16724"/>
    <w:rsid w:val="00B3144E"/>
    <w:rsid w:val="00B327EC"/>
    <w:rsid w:val="00B400F9"/>
    <w:rsid w:val="00B83EBC"/>
    <w:rsid w:val="00BE0F66"/>
    <w:rsid w:val="00C2740E"/>
    <w:rsid w:val="00C46668"/>
    <w:rsid w:val="00E06287"/>
    <w:rsid w:val="00EB2CAF"/>
    <w:rsid w:val="00EB3960"/>
    <w:rsid w:val="00EC424B"/>
    <w:rsid w:val="00ED6554"/>
    <w:rsid w:val="00F278C9"/>
    <w:rsid w:val="00FD7CD1"/>
    <w:rsid w:val="00FE2A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27205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C424B"/>
    <w:pPr>
      <w:spacing w:before="100" w:beforeAutospacing="1" w:after="100" w:afterAutospacing="1"/>
    </w:pPr>
    <w:rPr>
      <w:rFonts w:ascii="Times New Roman" w:hAnsi="Times New Roman" w:cs="Times New Roman"/>
      <w:lang w:eastAsia="es-ES_tradnl"/>
    </w:rPr>
  </w:style>
  <w:style w:type="table" w:styleId="Rcsostblzat">
    <w:name w:val="Table Grid"/>
    <w:basedOn w:val="Normltblzat"/>
    <w:uiPriority w:val="39"/>
    <w:rsid w:val="00C4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46668"/>
    <w:pPr>
      <w:ind w:left="720"/>
      <w:contextualSpacing/>
    </w:pPr>
  </w:style>
  <w:style w:type="table" w:styleId="Tblzatrcsosvilgos">
    <w:name w:val="Grid Table Light"/>
    <w:basedOn w:val="Normltblzat"/>
    <w:uiPriority w:val="40"/>
    <w:rsid w:val="00C466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hivatkozs">
    <w:name w:val="Hyperlink"/>
    <w:basedOn w:val="Bekezdsalapbettpusa"/>
    <w:uiPriority w:val="99"/>
    <w:unhideWhenUsed/>
    <w:rsid w:val="00FD7CD1"/>
    <w:rPr>
      <w:color w:val="0563C1" w:themeColor="hyperlink"/>
      <w:u w:val="single"/>
    </w:rPr>
  </w:style>
  <w:style w:type="character" w:customStyle="1" w:styleId="apple-converted-space">
    <w:name w:val="apple-converted-space"/>
    <w:basedOn w:val="Bekezdsalapbettpusa"/>
    <w:rsid w:val="00850546"/>
  </w:style>
  <w:style w:type="paragraph" w:styleId="llb">
    <w:name w:val="footer"/>
    <w:basedOn w:val="Norml"/>
    <w:link w:val="llbChar"/>
    <w:uiPriority w:val="99"/>
    <w:unhideWhenUsed/>
    <w:rsid w:val="00EB3960"/>
    <w:pPr>
      <w:tabs>
        <w:tab w:val="center" w:pos="4252"/>
        <w:tab w:val="right" w:pos="8504"/>
      </w:tabs>
    </w:pPr>
  </w:style>
  <w:style w:type="character" w:customStyle="1" w:styleId="llbChar">
    <w:name w:val="Élőláb Char"/>
    <w:basedOn w:val="Bekezdsalapbettpusa"/>
    <w:link w:val="llb"/>
    <w:uiPriority w:val="99"/>
    <w:rsid w:val="00EB3960"/>
  </w:style>
  <w:style w:type="character" w:styleId="Oldalszm">
    <w:name w:val="page number"/>
    <w:basedOn w:val="Bekezdsalapbettpusa"/>
    <w:uiPriority w:val="99"/>
    <w:semiHidden/>
    <w:unhideWhenUsed/>
    <w:rsid w:val="00EB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2790">
      <w:bodyDiv w:val="1"/>
      <w:marLeft w:val="0"/>
      <w:marRight w:val="0"/>
      <w:marTop w:val="0"/>
      <w:marBottom w:val="0"/>
      <w:divBdr>
        <w:top w:val="none" w:sz="0" w:space="0" w:color="auto"/>
        <w:left w:val="none" w:sz="0" w:space="0" w:color="auto"/>
        <w:bottom w:val="none" w:sz="0" w:space="0" w:color="auto"/>
        <w:right w:val="none" w:sz="0" w:space="0" w:color="auto"/>
      </w:divBdr>
    </w:div>
    <w:div w:id="177551847">
      <w:bodyDiv w:val="1"/>
      <w:marLeft w:val="0"/>
      <w:marRight w:val="0"/>
      <w:marTop w:val="0"/>
      <w:marBottom w:val="0"/>
      <w:divBdr>
        <w:top w:val="none" w:sz="0" w:space="0" w:color="auto"/>
        <w:left w:val="none" w:sz="0" w:space="0" w:color="auto"/>
        <w:bottom w:val="none" w:sz="0" w:space="0" w:color="auto"/>
        <w:right w:val="none" w:sz="0" w:space="0" w:color="auto"/>
      </w:divBdr>
    </w:div>
    <w:div w:id="424765773">
      <w:bodyDiv w:val="1"/>
      <w:marLeft w:val="0"/>
      <w:marRight w:val="0"/>
      <w:marTop w:val="0"/>
      <w:marBottom w:val="0"/>
      <w:divBdr>
        <w:top w:val="none" w:sz="0" w:space="0" w:color="auto"/>
        <w:left w:val="none" w:sz="0" w:space="0" w:color="auto"/>
        <w:bottom w:val="none" w:sz="0" w:space="0" w:color="auto"/>
        <w:right w:val="none" w:sz="0" w:space="0" w:color="auto"/>
      </w:divBdr>
    </w:div>
    <w:div w:id="602613320">
      <w:bodyDiv w:val="1"/>
      <w:marLeft w:val="0"/>
      <w:marRight w:val="0"/>
      <w:marTop w:val="0"/>
      <w:marBottom w:val="0"/>
      <w:divBdr>
        <w:top w:val="none" w:sz="0" w:space="0" w:color="auto"/>
        <w:left w:val="none" w:sz="0" w:space="0" w:color="auto"/>
        <w:bottom w:val="none" w:sz="0" w:space="0" w:color="auto"/>
        <w:right w:val="none" w:sz="0" w:space="0" w:color="auto"/>
      </w:divBdr>
    </w:div>
    <w:div w:id="627975833">
      <w:bodyDiv w:val="1"/>
      <w:marLeft w:val="0"/>
      <w:marRight w:val="0"/>
      <w:marTop w:val="0"/>
      <w:marBottom w:val="0"/>
      <w:divBdr>
        <w:top w:val="none" w:sz="0" w:space="0" w:color="auto"/>
        <w:left w:val="none" w:sz="0" w:space="0" w:color="auto"/>
        <w:bottom w:val="none" w:sz="0" w:space="0" w:color="auto"/>
        <w:right w:val="none" w:sz="0" w:space="0" w:color="auto"/>
      </w:divBdr>
    </w:div>
    <w:div w:id="729115097">
      <w:bodyDiv w:val="1"/>
      <w:marLeft w:val="0"/>
      <w:marRight w:val="0"/>
      <w:marTop w:val="0"/>
      <w:marBottom w:val="0"/>
      <w:divBdr>
        <w:top w:val="none" w:sz="0" w:space="0" w:color="auto"/>
        <w:left w:val="none" w:sz="0" w:space="0" w:color="auto"/>
        <w:bottom w:val="none" w:sz="0" w:space="0" w:color="auto"/>
        <w:right w:val="none" w:sz="0" w:space="0" w:color="auto"/>
      </w:divBdr>
    </w:div>
    <w:div w:id="775370819">
      <w:bodyDiv w:val="1"/>
      <w:marLeft w:val="0"/>
      <w:marRight w:val="0"/>
      <w:marTop w:val="0"/>
      <w:marBottom w:val="0"/>
      <w:divBdr>
        <w:top w:val="none" w:sz="0" w:space="0" w:color="auto"/>
        <w:left w:val="none" w:sz="0" w:space="0" w:color="auto"/>
        <w:bottom w:val="none" w:sz="0" w:space="0" w:color="auto"/>
        <w:right w:val="none" w:sz="0" w:space="0" w:color="auto"/>
      </w:divBdr>
    </w:div>
    <w:div w:id="800079834">
      <w:bodyDiv w:val="1"/>
      <w:marLeft w:val="0"/>
      <w:marRight w:val="0"/>
      <w:marTop w:val="0"/>
      <w:marBottom w:val="0"/>
      <w:divBdr>
        <w:top w:val="none" w:sz="0" w:space="0" w:color="auto"/>
        <w:left w:val="none" w:sz="0" w:space="0" w:color="auto"/>
        <w:bottom w:val="none" w:sz="0" w:space="0" w:color="auto"/>
        <w:right w:val="none" w:sz="0" w:space="0" w:color="auto"/>
      </w:divBdr>
    </w:div>
    <w:div w:id="837696054">
      <w:bodyDiv w:val="1"/>
      <w:marLeft w:val="0"/>
      <w:marRight w:val="0"/>
      <w:marTop w:val="0"/>
      <w:marBottom w:val="0"/>
      <w:divBdr>
        <w:top w:val="none" w:sz="0" w:space="0" w:color="auto"/>
        <w:left w:val="none" w:sz="0" w:space="0" w:color="auto"/>
        <w:bottom w:val="none" w:sz="0" w:space="0" w:color="auto"/>
        <w:right w:val="none" w:sz="0" w:space="0" w:color="auto"/>
      </w:divBdr>
    </w:div>
    <w:div w:id="990060490">
      <w:bodyDiv w:val="1"/>
      <w:marLeft w:val="0"/>
      <w:marRight w:val="0"/>
      <w:marTop w:val="0"/>
      <w:marBottom w:val="0"/>
      <w:divBdr>
        <w:top w:val="none" w:sz="0" w:space="0" w:color="auto"/>
        <w:left w:val="none" w:sz="0" w:space="0" w:color="auto"/>
        <w:bottom w:val="none" w:sz="0" w:space="0" w:color="auto"/>
        <w:right w:val="none" w:sz="0" w:space="0" w:color="auto"/>
      </w:divBdr>
    </w:div>
    <w:div w:id="1111360383">
      <w:bodyDiv w:val="1"/>
      <w:marLeft w:val="0"/>
      <w:marRight w:val="0"/>
      <w:marTop w:val="0"/>
      <w:marBottom w:val="0"/>
      <w:divBdr>
        <w:top w:val="none" w:sz="0" w:space="0" w:color="auto"/>
        <w:left w:val="none" w:sz="0" w:space="0" w:color="auto"/>
        <w:bottom w:val="none" w:sz="0" w:space="0" w:color="auto"/>
        <w:right w:val="none" w:sz="0" w:space="0" w:color="auto"/>
      </w:divBdr>
    </w:div>
    <w:div w:id="1127041796">
      <w:bodyDiv w:val="1"/>
      <w:marLeft w:val="0"/>
      <w:marRight w:val="0"/>
      <w:marTop w:val="0"/>
      <w:marBottom w:val="0"/>
      <w:divBdr>
        <w:top w:val="none" w:sz="0" w:space="0" w:color="auto"/>
        <w:left w:val="none" w:sz="0" w:space="0" w:color="auto"/>
        <w:bottom w:val="none" w:sz="0" w:space="0" w:color="auto"/>
        <w:right w:val="none" w:sz="0" w:space="0" w:color="auto"/>
      </w:divBdr>
    </w:div>
    <w:div w:id="1178035182">
      <w:bodyDiv w:val="1"/>
      <w:marLeft w:val="0"/>
      <w:marRight w:val="0"/>
      <w:marTop w:val="0"/>
      <w:marBottom w:val="0"/>
      <w:divBdr>
        <w:top w:val="none" w:sz="0" w:space="0" w:color="auto"/>
        <w:left w:val="none" w:sz="0" w:space="0" w:color="auto"/>
        <w:bottom w:val="none" w:sz="0" w:space="0" w:color="auto"/>
        <w:right w:val="none" w:sz="0" w:space="0" w:color="auto"/>
      </w:divBdr>
    </w:div>
    <w:div w:id="1253703689">
      <w:bodyDiv w:val="1"/>
      <w:marLeft w:val="0"/>
      <w:marRight w:val="0"/>
      <w:marTop w:val="0"/>
      <w:marBottom w:val="0"/>
      <w:divBdr>
        <w:top w:val="none" w:sz="0" w:space="0" w:color="auto"/>
        <w:left w:val="none" w:sz="0" w:space="0" w:color="auto"/>
        <w:bottom w:val="none" w:sz="0" w:space="0" w:color="auto"/>
        <w:right w:val="none" w:sz="0" w:space="0" w:color="auto"/>
      </w:divBdr>
    </w:div>
    <w:div w:id="1276668561">
      <w:bodyDiv w:val="1"/>
      <w:marLeft w:val="0"/>
      <w:marRight w:val="0"/>
      <w:marTop w:val="0"/>
      <w:marBottom w:val="0"/>
      <w:divBdr>
        <w:top w:val="none" w:sz="0" w:space="0" w:color="auto"/>
        <w:left w:val="none" w:sz="0" w:space="0" w:color="auto"/>
        <w:bottom w:val="none" w:sz="0" w:space="0" w:color="auto"/>
        <w:right w:val="none" w:sz="0" w:space="0" w:color="auto"/>
      </w:divBdr>
    </w:div>
    <w:div w:id="1324815466">
      <w:bodyDiv w:val="1"/>
      <w:marLeft w:val="0"/>
      <w:marRight w:val="0"/>
      <w:marTop w:val="0"/>
      <w:marBottom w:val="0"/>
      <w:divBdr>
        <w:top w:val="none" w:sz="0" w:space="0" w:color="auto"/>
        <w:left w:val="none" w:sz="0" w:space="0" w:color="auto"/>
        <w:bottom w:val="none" w:sz="0" w:space="0" w:color="auto"/>
        <w:right w:val="none" w:sz="0" w:space="0" w:color="auto"/>
      </w:divBdr>
    </w:div>
    <w:div w:id="1483153133">
      <w:bodyDiv w:val="1"/>
      <w:marLeft w:val="0"/>
      <w:marRight w:val="0"/>
      <w:marTop w:val="0"/>
      <w:marBottom w:val="0"/>
      <w:divBdr>
        <w:top w:val="none" w:sz="0" w:space="0" w:color="auto"/>
        <w:left w:val="none" w:sz="0" w:space="0" w:color="auto"/>
        <w:bottom w:val="none" w:sz="0" w:space="0" w:color="auto"/>
        <w:right w:val="none" w:sz="0" w:space="0" w:color="auto"/>
      </w:divBdr>
    </w:div>
    <w:div w:id="1503929854">
      <w:bodyDiv w:val="1"/>
      <w:marLeft w:val="0"/>
      <w:marRight w:val="0"/>
      <w:marTop w:val="0"/>
      <w:marBottom w:val="0"/>
      <w:divBdr>
        <w:top w:val="none" w:sz="0" w:space="0" w:color="auto"/>
        <w:left w:val="none" w:sz="0" w:space="0" w:color="auto"/>
        <w:bottom w:val="none" w:sz="0" w:space="0" w:color="auto"/>
        <w:right w:val="none" w:sz="0" w:space="0" w:color="auto"/>
      </w:divBdr>
    </w:div>
    <w:div w:id="1617715748">
      <w:bodyDiv w:val="1"/>
      <w:marLeft w:val="0"/>
      <w:marRight w:val="0"/>
      <w:marTop w:val="0"/>
      <w:marBottom w:val="0"/>
      <w:divBdr>
        <w:top w:val="none" w:sz="0" w:space="0" w:color="auto"/>
        <w:left w:val="none" w:sz="0" w:space="0" w:color="auto"/>
        <w:bottom w:val="none" w:sz="0" w:space="0" w:color="auto"/>
        <w:right w:val="none" w:sz="0" w:space="0" w:color="auto"/>
      </w:divBdr>
    </w:div>
    <w:div w:id="1746341924">
      <w:bodyDiv w:val="1"/>
      <w:marLeft w:val="0"/>
      <w:marRight w:val="0"/>
      <w:marTop w:val="0"/>
      <w:marBottom w:val="0"/>
      <w:divBdr>
        <w:top w:val="none" w:sz="0" w:space="0" w:color="auto"/>
        <w:left w:val="none" w:sz="0" w:space="0" w:color="auto"/>
        <w:bottom w:val="none" w:sz="0" w:space="0" w:color="auto"/>
        <w:right w:val="none" w:sz="0" w:space="0" w:color="auto"/>
      </w:divBdr>
    </w:div>
    <w:div w:id="1807313819">
      <w:bodyDiv w:val="1"/>
      <w:marLeft w:val="0"/>
      <w:marRight w:val="0"/>
      <w:marTop w:val="0"/>
      <w:marBottom w:val="0"/>
      <w:divBdr>
        <w:top w:val="none" w:sz="0" w:space="0" w:color="auto"/>
        <w:left w:val="none" w:sz="0" w:space="0" w:color="auto"/>
        <w:bottom w:val="none" w:sz="0" w:space="0" w:color="auto"/>
        <w:right w:val="none" w:sz="0" w:space="0" w:color="auto"/>
      </w:divBdr>
    </w:div>
    <w:div w:id="1859659612">
      <w:bodyDiv w:val="1"/>
      <w:marLeft w:val="0"/>
      <w:marRight w:val="0"/>
      <w:marTop w:val="0"/>
      <w:marBottom w:val="0"/>
      <w:divBdr>
        <w:top w:val="none" w:sz="0" w:space="0" w:color="auto"/>
        <w:left w:val="none" w:sz="0" w:space="0" w:color="auto"/>
        <w:bottom w:val="none" w:sz="0" w:space="0" w:color="auto"/>
        <w:right w:val="none" w:sz="0" w:space="0" w:color="auto"/>
      </w:divBdr>
    </w:div>
    <w:div w:id="1868908840">
      <w:bodyDiv w:val="1"/>
      <w:marLeft w:val="0"/>
      <w:marRight w:val="0"/>
      <w:marTop w:val="0"/>
      <w:marBottom w:val="0"/>
      <w:divBdr>
        <w:top w:val="none" w:sz="0" w:space="0" w:color="auto"/>
        <w:left w:val="none" w:sz="0" w:space="0" w:color="auto"/>
        <w:bottom w:val="none" w:sz="0" w:space="0" w:color="auto"/>
        <w:right w:val="none" w:sz="0" w:space="0" w:color="auto"/>
      </w:divBdr>
    </w:div>
    <w:div w:id="1908027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ofedeele.es/actividad/cultura/catrina-calacas-calaveri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Toro Ballesteros</dc:creator>
  <cp:keywords/>
  <dc:description/>
  <cp:lastModifiedBy>Báder Petra</cp:lastModifiedBy>
  <cp:revision>3</cp:revision>
  <dcterms:created xsi:type="dcterms:W3CDTF">2020-05-19T10:59:00Z</dcterms:created>
  <dcterms:modified xsi:type="dcterms:W3CDTF">2022-10-31T10:55:00Z</dcterms:modified>
</cp:coreProperties>
</file>